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0B" w:rsidRDefault="00DD460B" w:rsidP="006316F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DD460B" w:rsidRPr="001C3068" w:rsidRDefault="00DD460B" w:rsidP="006316FA">
      <w:pPr>
        <w:ind w:right="-98"/>
        <w:jc w:val="center"/>
        <w:rPr>
          <w:b/>
          <w:bCs/>
        </w:rPr>
      </w:pPr>
      <w:r w:rsidRPr="001C3068">
        <w:rPr>
          <w:b/>
          <w:bCs/>
        </w:rPr>
        <w:t xml:space="preserve">  АДМИНИСТРАЦИИ РОМОДАНОВСКОГО </w:t>
      </w:r>
      <w:r>
        <w:rPr>
          <w:b/>
          <w:bCs/>
        </w:rPr>
        <w:t>СЕЛЬСКОГО</w:t>
      </w:r>
      <w:r w:rsidRPr="001C3068">
        <w:rPr>
          <w:b/>
          <w:bCs/>
        </w:rPr>
        <w:t xml:space="preserve"> ПОСЕЛЕНИЯ  РОМОДАНОВСКОГО МУНИЦИПАЛЬНОГО РАЙОНА  </w:t>
      </w:r>
    </w:p>
    <w:p w:rsidR="00DD460B" w:rsidRPr="001C3068" w:rsidRDefault="00DD460B" w:rsidP="006316FA">
      <w:pPr>
        <w:pBdr>
          <w:bottom w:val="single" w:sz="8" w:space="2" w:color="000000"/>
        </w:pBdr>
        <w:ind w:right="-98"/>
        <w:jc w:val="center"/>
        <w:rPr>
          <w:b/>
          <w:bCs/>
        </w:rPr>
      </w:pPr>
      <w:r w:rsidRPr="001C3068">
        <w:rPr>
          <w:b/>
          <w:bCs/>
        </w:rPr>
        <w:t>РЕСПУБЛИКИ МОРДОВИЯ</w:t>
      </w:r>
    </w:p>
    <w:p w:rsidR="00DD460B" w:rsidRPr="00632A24" w:rsidRDefault="00DD460B" w:rsidP="006A7F63">
      <w:pPr>
        <w:jc w:val="center"/>
        <w:rPr>
          <w:b/>
          <w:sz w:val="28"/>
          <w:szCs w:val="28"/>
        </w:rPr>
      </w:pPr>
    </w:p>
    <w:p w:rsidR="00DD460B" w:rsidRPr="00632A24" w:rsidRDefault="00DD460B" w:rsidP="006A7F63">
      <w:r>
        <w:t>«14</w:t>
      </w:r>
      <w:r w:rsidRPr="00632A24">
        <w:t xml:space="preserve">» </w:t>
      </w:r>
      <w:r>
        <w:t xml:space="preserve">марта </w:t>
      </w:r>
      <w:smartTag w:uri="urn:schemas-microsoft-com:office:smarttags" w:element="metricconverter">
        <w:smartTagPr>
          <w:attr w:name="ProductID" w:val="2024 г"/>
        </w:smartTagPr>
        <w:r w:rsidRPr="00632A24">
          <w:t>20</w:t>
        </w:r>
        <w:r>
          <w:t xml:space="preserve">24 </w:t>
        </w:r>
        <w:r w:rsidRPr="00632A24">
          <w:t>г</w:t>
        </w:r>
      </w:smartTag>
      <w:r w:rsidRPr="00632A24">
        <w:t xml:space="preserve">.                                                                    </w:t>
      </w:r>
      <w:r>
        <w:tab/>
      </w:r>
      <w:r>
        <w:tab/>
        <w:t xml:space="preserve"> № 25</w:t>
      </w:r>
    </w:p>
    <w:p w:rsidR="00DD460B" w:rsidRPr="00632A24" w:rsidRDefault="00DD460B" w:rsidP="006A7F63"/>
    <w:p w:rsidR="00DD460B" w:rsidRPr="00632A24" w:rsidRDefault="00DD460B" w:rsidP="006A7F63">
      <w:pPr>
        <w:jc w:val="center"/>
      </w:pPr>
      <w:r w:rsidRPr="00632A24">
        <w:t>п. Ромоданово</w:t>
      </w:r>
    </w:p>
    <w:p w:rsidR="00DD460B" w:rsidRPr="00632A24" w:rsidRDefault="00DD460B" w:rsidP="00E05ADC">
      <w:pPr>
        <w:tabs>
          <w:tab w:val="left" w:pos="5040"/>
        </w:tabs>
        <w:ind w:firstLine="709"/>
        <w:jc w:val="both"/>
        <w:rPr>
          <w:sz w:val="28"/>
          <w:szCs w:val="28"/>
        </w:rPr>
      </w:pPr>
    </w:p>
    <w:p w:rsidR="00DD460B" w:rsidRPr="006316FA" w:rsidRDefault="00DD460B" w:rsidP="004D2CC7">
      <w:pPr>
        <w:tabs>
          <w:tab w:val="left" w:pos="3402"/>
          <w:tab w:val="left" w:pos="4111"/>
          <w:tab w:val="left" w:pos="4395"/>
          <w:tab w:val="left" w:pos="8080"/>
        </w:tabs>
        <w:ind w:right="3118"/>
        <w:jc w:val="both"/>
        <w:rPr>
          <w:b/>
        </w:rPr>
      </w:pPr>
      <w:r w:rsidRPr="006316FA">
        <w:rPr>
          <w:b/>
        </w:rPr>
        <w:t>О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Ромодановского сельского поселения Ромодановского муниципального района Республики Мордовия</w:t>
      </w:r>
    </w:p>
    <w:p w:rsidR="00DD460B" w:rsidRPr="004D2CC7" w:rsidRDefault="00DD460B" w:rsidP="00E1496C">
      <w:pPr>
        <w:tabs>
          <w:tab w:val="left" w:pos="5040"/>
        </w:tabs>
        <w:ind w:right="4252"/>
        <w:jc w:val="both"/>
        <w:rPr>
          <w:b/>
          <w:sz w:val="28"/>
          <w:szCs w:val="28"/>
        </w:rPr>
      </w:pPr>
    </w:p>
    <w:p w:rsidR="00DD460B" w:rsidRPr="004D2CC7" w:rsidRDefault="00DD460B" w:rsidP="00024CF4">
      <w:pPr>
        <w:tabs>
          <w:tab w:val="left" w:pos="5040"/>
        </w:tabs>
        <w:ind w:firstLine="709"/>
        <w:jc w:val="both"/>
        <w:rPr>
          <w:sz w:val="28"/>
          <w:szCs w:val="28"/>
        </w:rPr>
      </w:pPr>
      <w:r w:rsidRPr="004D2CC7">
        <w:rPr>
          <w:sz w:val="28"/>
          <w:szCs w:val="28"/>
        </w:rPr>
        <w:t xml:space="preserve">В соответствии со ст. 42.10 Федерального закона от 24 июля </w:t>
      </w:r>
      <w:smartTag w:uri="urn:schemas-microsoft-com:office:smarttags" w:element="metricconverter">
        <w:smartTagPr>
          <w:attr w:name="ProductID" w:val="2007 г"/>
        </w:smartTagPr>
        <w:r w:rsidRPr="004D2CC7">
          <w:rPr>
            <w:sz w:val="28"/>
            <w:szCs w:val="28"/>
          </w:rPr>
          <w:t>2007 г</w:t>
        </w:r>
      </w:smartTag>
      <w:r w:rsidRPr="004D2CC7">
        <w:rPr>
          <w:sz w:val="28"/>
          <w:szCs w:val="28"/>
        </w:rPr>
        <w:t xml:space="preserve">. №221-ФЗ «О кадастровой деятельности», на основании постановления Правительства Республики Мордовия от 25 января </w:t>
      </w:r>
      <w:smartTag w:uri="urn:schemas-microsoft-com:office:smarttags" w:element="metricconverter">
        <w:smartTagPr>
          <w:attr w:name="ProductID" w:val="2018 г"/>
        </w:smartTagPr>
        <w:r w:rsidRPr="004D2CC7">
          <w:rPr>
            <w:sz w:val="28"/>
            <w:szCs w:val="28"/>
          </w:rPr>
          <w:t>2018 г</w:t>
        </w:r>
      </w:smartTag>
      <w:r w:rsidRPr="004D2CC7">
        <w:rPr>
          <w:sz w:val="28"/>
          <w:szCs w:val="28"/>
        </w:rPr>
        <w:t xml:space="preserve">. № 32 «Об утверждении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работ», руководствуясь Уставом Ромодановского сельского поселения Ромодановского муниципального района, </w:t>
      </w:r>
    </w:p>
    <w:p w:rsidR="00DD460B" w:rsidRPr="004D2CC7" w:rsidRDefault="00DD460B" w:rsidP="005F52BB">
      <w:pPr>
        <w:tabs>
          <w:tab w:val="left" w:pos="5040"/>
        </w:tabs>
        <w:ind w:firstLine="709"/>
        <w:jc w:val="center"/>
        <w:rPr>
          <w:sz w:val="28"/>
          <w:szCs w:val="28"/>
        </w:rPr>
      </w:pPr>
      <w:r w:rsidRPr="004D2CC7">
        <w:rPr>
          <w:sz w:val="28"/>
          <w:szCs w:val="28"/>
        </w:rPr>
        <w:t>ПОСТАНОВЛЯЮ:</w:t>
      </w:r>
    </w:p>
    <w:p w:rsidR="00DD460B" w:rsidRPr="004D2CC7" w:rsidRDefault="00DD460B" w:rsidP="00407B52">
      <w:pPr>
        <w:ind w:firstLine="709"/>
        <w:jc w:val="both"/>
        <w:rPr>
          <w:sz w:val="28"/>
          <w:szCs w:val="28"/>
        </w:rPr>
      </w:pPr>
    </w:p>
    <w:p w:rsidR="00DD460B" w:rsidRPr="004D2CC7" w:rsidRDefault="00DD460B" w:rsidP="00407B52">
      <w:pPr>
        <w:ind w:firstLine="709"/>
        <w:jc w:val="both"/>
        <w:rPr>
          <w:sz w:val="28"/>
          <w:szCs w:val="28"/>
        </w:rPr>
      </w:pPr>
      <w:r w:rsidRPr="004D2CC7">
        <w:rPr>
          <w:sz w:val="28"/>
          <w:szCs w:val="28"/>
        </w:rPr>
        <w:t>1. Создать согласительную комиссию по согласованию местоположения границ земельных участков при выполнении комплексных кадастровых работ на территории Ромодановского сельского поселения Ромодановского муниципального района Республики Мордовия</w:t>
      </w:r>
      <w:r>
        <w:rPr>
          <w:sz w:val="28"/>
          <w:szCs w:val="28"/>
        </w:rPr>
        <w:t xml:space="preserve">, в составе </w:t>
      </w:r>
      <w:r w:rsidRPr="004D2CC7">
        <w:rPr>
          <w:sz w:val="28"/>
          <w:szCs w:val="28"/>
        </w:rPr>
        <w:t>согласно Приложению 1 к настоящему постановлению.</w:t>
      </w:r>
    </w:p>
    <w:p w:rsidR="00DD460B" w:rsidRPr="004D2CC7" w:rsidRDefault="00DD460B" w:rsidP="004D2C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D2CC7">
        <w:rPr>
          <w:sz w:val="28"/>
          <w:szCs w:val="28"/>
        </w:rPr>
        <w:t>. Утвердить Регламент работы согласительной комиссии по согласованию местоположения границ земельных участков при выполнении комплексных кадастровых работ на территории Ромодановского сельского поселения Ромодановского муниципального района Республики Мордовия согласно Приложению 2 к настоящему постановлению.</w:t>
      </w:r>
    </w:p>
    <w:p w:rsidR="00DD460B" w:rsidRDefault="00DD460B" w:rsidP="004D2C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D2CC7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DD460B" w:rsidRDefault="00DD460B" w:rsidP="004D2CC7">
      <w:pPr>
        <w:ind w:firstLine="709"/>
        <w:jc w:val="both"/>
        <w:rPr>
          <w:sz w:val="28"/>
          <w:szCs w:val="28"/>
        </w:rPr>
      </w:pPr>
    </w:p>
    <w:p w:rsidR="00DD460B" w:rsidRDefault="00DD460B" w:rsidP="004D2CC7">
      <w:pPr>
        <w:ind w:firstLine="709"/>
        <w:jc w:val="both"/>
        <w:rPr>
          <w:sz w:val="28"/>
          <w:szCs w:val="28"/>
        </w:rPr>
      </w:pPr>
    </w:p>
    <w:p w:rsidR="00DD460B" w:rsidRDefault="00DD460B" w:rsidP="004D2CC7">
      <w:pPr>
        <w:ind w:firstLine="709"/>
        <w:jc w:val="both"/>
        <w:rPr>
          <w:sz w:val="28"/>
          <w:szCs w:val="28"/>
        </w:rPr>
      </w:pPr>
    </w:p>
    <w:p w:rsidR="00DD460B" w:rsidRPr="004D2CC7" w:rsidRDefault="00DD460B" w:rsidP="000B6810">
      <w:pPr>
        <w:tabs>
          <w:tab w:val="left" w:pos="5040"/>
        </w:tabs>
        <w:jc w:val="both"/>
        <w:rPr>
          <w:b/>
          <w:sz w:val="28"/>
          <w:szCs w:val="28"/>
        </w:rPr>
      </w:pPr>
      <w:r w:rsidRPr="004D2CC7">
        <w:rPr>
          <w:b/>
          <w:sz w:val="28"/>
          <w:szCs w:val="28"/>
        </w:rPr>
        <w:t>Глава Ромодановского</w:t>
      </w:r>
    </w:p>
    <w:p w:rsidR="00DD460B" w:rsidRDefault="00DD460B" w:rsidP="0046237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Pr="004D2CC7">
        <w:rPr>
          <w:b/>
          <w:sz w:val="28"/>
          <w:szCs w:val="28"/>
        </w:rPr>
        <w:t xml:space="preserve">                                   </w:t>
      </w:r>
      <w:r w:rsidRPr="004D2CC7">
        <w:rPr>
          <w:b/>
          <w:sz w:val="28"/>
          <w:szCs w:val="28"/>
        </w:rPr>
        <w:tab/>
        <w:t xml:space="preserve">   </w:t>
      </w:r>
      <w:r w:rsidRPr="004D2CC7">
        <w:rPr>
          <w:b/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>Т.В.Колмакова</w:t>
      </w:r>
    </w:p>
    <w:p w:rsidR="00DD460B" w:rsidRDefault="00DD460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D460B" w:rsidRDefault="00DD460B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 w:rsidR="00DD460B" w:rsidRDefault="00DD460B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DD460B" w:rsidRDefault="00DD460B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Ромодановского сельского поселения </w:t>
      </w:r>
    </w:p>
    <w:p w:rsidR="00DD460B" w:rsidRDefault="00DD460B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DD460B" w:rsidRDefault="00DD460B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«14» марта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№25</w:t>
      </w:r>
    </w:p>
    <w:p w:rsidR="00DD460B" w:rsidRDefault="00DD460B" w:rsidP="004D2CC7">
      <w:pPr>
        <w:jc w:val="right"/>
        <w:rPr>
          <w:sz w:val="28"/>
          <w:szCs w:val="28"/>
        </w:rPr>
      </w:pPr>
    </w:p>
    <w:p w:rsidR="00DD460B" w:rsidRDefault="00DD460B" w:rsidP="004D2CC7">
      <w:pPr>
        <w:jc w:val="right"/>
        <w:rPr>
          <w:sz w:val="28"/>
          <w:szCs w:val="28"/>
        </w:rPr>
      </w:pPr>
    </w:p>
    <w:p w:rsidR="00DD460B" w:rsidRPr="004D2CC7" w:rsidRDefault="00DD460B" w:rsidP="004D2CC7">
      <w:pPr>
        <w:jc w:val="center"/>
        <w:rPr>
          <w:b/>
          <w:sz w:val="28"/>
          <w:szCs w:val="28"/>
        </w:rPr>
      </w:pPr>
      <w:r w:rsidRPr="004D2CC7">
        <w:rPr>
          <w:b/>
          <w:sz w:val="28"/>
          <w:szCs w:val="28"/>
        </w:rPr>
        <w:t>Состав</w:t>
      </w:r>
    </w:p>
    <w:p w:rsidR="00DD460B" w:rsidRDefault="00DD460B" w:rsidP="004D2CC7">
      <w:pPr>
        <w:jc w:val="center"/>
        <w:rPr>
          <w:b/>
          <w:sz w:val="28"/>
          <w:szCs w:val="28"/>
        </w:rPr>
      </w:pPr>
      <w:r w:rsidRPr="004D2CC7">
        <w:rPr>
          <w:b/>
          <w:sz w:val="28"/>
          <w:szCs w:val="28"/>
        </w:rPr>
        <w:t>согласительной комиссии по согласованию местоположения границ земельных участков при выполнении комплексных кадастровых работ на территории Ромодановского сельского поселения Ромодановского муниципального района Республики Мордовия</w:t>
      </w:r>
    </w:p>
    <w:p w:rsidR="00DD460B" w:rsidRDefault="00DD460B" w:rsidP="004D2CC7">
      <w:pPr>
        <w:jc w:val="center"/>
        <w:rPr>
          <w:b/>
          <w:sz w:val="28"/>
          <w:szCs w:val="28"/>
        </w:rPr>
      </w:pPr>
    </w:p>
    <w:p w:rsidR="00DD460B" w:rsidRDefault="00DD460B" w:rsidP="004D2C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Колмакова Татьяна Викторовна – Глава Ромодановского сельского поселения Ромодановского муниципального района Республики Мордовия, председатель комиссии.</w:t>
      </w:r>
    </w:p>
    <w:p w:rsidR="00DD460B" w:rsidRDefault="00DD460B" w:rsidP="004D2C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Трубкина Анна Владимировна – заместитель Главы Ромодановского сельского поселения Ромодановского муниципального района Республики Мордовия,  член комиссии.</w:t>
      </w:r>
    </w:p>
    <w:p w:rsidR="00DD460B" w:rsidRDefault="00DD460B" w:rsidP="004D2CC7">
      <w:pPr>
        <w:ind w:firstLine="709"/>
        <w:jc w:val="both"/>
        <w:rPr>
          <w:sz w:val="28"/>
          <w:szCs w:val="28"/>
        </w:rPr>
      </w:pPr>
      <w:r w:rsidRPr="00BC541D">
        <w:rPr>
          <w:sz w:val="28"/>
          <w:szCs w:val="28"/>
        </w:rPr>
        <w:t xml:space="preserve">3. </w:t>
      </w:r>
      <w:r w:rsidRPr="00BD698E">
        <w:rPr>
          <w:sz w:val="28"/>
          <w:szCs w:val="28"/>
        </w:rPr>
        <w:t>Тетерева Ольга Сергеевна – заместитель начальника отдела управления землями Министерства земельных и имущественных отношений Республики Мордовия, член комиссии (по согласованию).</w:t>
      </w:r>
    </w:p>
    <w:p w:rsidR="00DD460B" w:rsidRPr="00BC541D" w:rsidRDefault="00DD460B" w:rsidP="004D2CC7">
      <w:pPr>
        <w:ind w:firstLine="709"/>
        <w:jc w:val="both"/>
        <w:rPr>
          <w:sz w:val="28"/>
          <w:szCs w:val="28"/>
        </w:rPr>
      </w:pPr>
      <w:r w:rsidRPr="00BC541D">
        <w:rPr>
          <w:sz w:val="28"/>
          <w:szCs w:val="28"/>
        </w:rPr>
        <w:t>4. Свищева Наталья Александровна – заместитель начальника отдела государственной регистрации, кадастра и картографии, член комиссии (по согласованию).</w:t>
      </w:r>
    </w:p>
    <w:p w:rsidR="00DD460B" w:rsidRDefault="00DD460B" w:rsidP="004D2CC7">
      <w:pPr>
        <w:ind w:firstLine="709"/>
        <w:jc w:val="both"/>
        <w:rPr>
          <w:sz w:val="28"/>
          <w:szCs w:val="28"/>
        </w:rPr>
      </w:pPr>
      <w:r w:rsidRPr="00BC541D">
        <w:rPr>
          <w:sz w:val="28"/>
          <w:szCs w:val="28"/>
        </w:rPr>
        <w:t>5. Родькина Анна Владимировна – заместитель руководителя МТУ Росимущества в Республике Мордовия, Республике Марий Эл, Чувашской Республике и Пензенской области, член комиссии (по согласованию).</w:t>
      </w:r>
    </w:p>
    <w:p w:rsidR="00DD460B" w:rsidRDefault="00DD460B" w:rsidP="004D2C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BD698E">
        <w:rPr>
          <w:sz w:val="28"/>
          <w:szCs w:val="28"/>
        </w:rPr>
        <w:t>Кирюшкина Людмила Юрьевна – консультант по земельным вопросам управления по правовым и земельно-имущественным отношениям администрации Ромодановского муниципального района Республики Мордовия, член комиссии</w:t>
      </w:r>
      <w:r>
        <w:rPr>
          <w:sz w:val="28"/>
          <w:szCs w:val="28"/>
        </w:rPr>
        <w:t xml:space="preserve"> </w:t>
      </w:r>
      <w:r w:rsidRPr="00BD698E">
        <w:rPr>
          <w:sz w:val="28"/>
          <w:szCs w:val="28"/>
        </w:rPr>
        <w:t>(по согласованию).</w:t>
      </w:r>
    </w:p>
    <w:p w:rsidR="00DD460B" w:rsidRDefault="00DD460B" w:rsidP="004D2C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Чуглаева Татьяна Борисовна – начальник управления по правовым и земельно-имущественным отношениям администрации Ромодановского муниципального района Республики Мордовия, член комиссии (по согласованию).</w:t>
      </w:r>
    </w:p>
    <w:p w:rsidR="00DD460B" w:rsidRDefault="00DD460B" w:rsidP="009676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Сазонова Елена Александровна – консультант управления строительства, архитектуры и жилищно-коммунального хозяйства администрации Ромодановского муниципального района Республики Мордовия, член комиссии (по согласованию).</w:t>
      </w:r>
    </w:p>
    <w:p w:rsidR="00DD460B" w:rsidRDefault="00DD460B" w:rsidP="009676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Самылина Дарья Олеговна – начальник производственного отдела №1 Филиала ППК «Роскадастр» по Республике Мордовия, представитель СРО Ассоциация «Союз кадастровых инженеров» по доверенности № 2024/03/06 от 06.03.2024 г. (по согласованию).</w:t>
      </w:r>
    </w:p>
    <w:p w:rsidR="00DD460B" w:rsidRDefault="00DD460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D460B" w:rsidRDefault="00DD460B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DD460B" w:rsidRDefault="00DD460B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DD460B" w:rsidRDefault="00DD460B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Ромодановского сельского поселения </w:t>
      </w:r>
    </w:p>
    <w:p w:rsidR="00DD460B" w:rsidRDefault="00DD460B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DD460B" w:rsidRDefault="00DD460B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«14» марта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№ 25</w:t>
      </w:r>
    </w:p>
    <w:p w:rsidR="00DD460B" w:rsidRDefault="00DD460B" w:rsidP="0096767B">
      <w:pPr>
        <w:jc w:val="right"/>
        <w:rPr>
          <w:sz w:val="28"/>
          <w:szCs w:val="28"/>
        </w:rPr>
      </w:pPr>
    </w:p>
    <w:p w:rsidR="00DD460B" w:rsidRDefault="00DD460B" w:rsidP="0096767B">
      <w:pPr>
        <w:jc w:val="right"/>
        <w:rPr>
          <w:sz w:val="28"/>
          <w:szCs w:val="28"/>
        </w:rPr>
      </w:pPr>
    </w:p>
    <w:p w:rsidR="00DD460B" w:rsidRDefault="00DD460B" w:rsidP="0096767B">
      <w:pPr>
        <w:jc w:val="center"/>
        <w:rPr>
          <w:b/>
          <w:sz w:val="28"/>
          <w:szCs w:val="28"/>
        </w:rPr>
      </w:pPr>
      <w:r w:rsidRPr="0096767B">
        <w:rPr>
          <w:b/>
          <w:sz w:val="28"/>
          <w:szCs w:val="28"/>
        </w:rPr>
        <w:t xml:space="preserve">Регламент </w:t>
      </w:r>
    </w:p>
    <w:p w:rsidR="00DD460B" w:rsidRPr="0096767B" w:rsidRDefault="00DD460B" w:rsidP="0096767B">
      <w:pPr>
        <w:jc w:val="center"/>
        <w:rPr>
          <w:b/>
          <w:sz w:val="28"/>
          <w:szCs w:val="28"/>
        </w:rPr>
      </w:pPr>
      <w:r w:rsidRPr="0096767B">
        <w:rPr>
          <w:b/>
          <w:sz w:val="28"/>
          <w:szCs w:val="28"/>
        </w:rPr>
        <w:t>работы согласительной комиссии по согласованию местоположения границ земельных участков при выполнении комплексных кадастровых работ на территории Ромодановского сельского поселения Ромодановского муниципального района Республики Мордовия</w:t>
      </w:r>
    </w:p>
    <w:p w:rsidR="00DD460B" w:rsidRDefault="00DD460B" w:rsidP="0096767B">
      <w:pPr>
        <w:jc w:val="center"/>
        <w:rPr>
          <w:sz w:val="28"/>
          <w:szCs w:val="28"/>
        </w:rPr>
      </w:pPr>
    </w:p>
    <w:p w:rsidR="00DD460B" w:rsidRDefault="00DD460B" w:rsidP="0096767B">
      <w:pPr>
        <w:jc w:val="both"/>
        <w:rPr>
          <w:sz w:val="28"/>
          <w:szCs w:val="28"/>
        </w:rPr>
      </w:pPr>
    </w:p>
    <w:p w:rsidR="00DD460B" w:rsidRDefault="00DD460B" w:rsidP="002A3859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1. Настоящий </w:t>
      </w:r>
      <w:r>
        <w:rPr>
          <w:sz w:val="28"/>
          <w:szCs w:val="28"/>
        </w:rPr>
        <w:t>р</w:t>
      </w:r>
      <w:r w:rsidRPr="0096767B">
        <w:rPr>
          <w:sz w:val="28"/>
          <w:szCs w:val="28"/>
        </w:rPr>
        <w:t xml:space="preserve">егламент </w:t>
      </w:r>
      <w:r w:rsidRPr="002A3859">
        <w:rPr>
          <w:sz w:val="28"/>
          <w:szCs w:val="28"/>
        </w:rPr>
        <w:t xml:space="preserve">работы согласительной комиссии по вопросу согласования местоположения границ земельных участков при выполнении комплексных кадастровых работ </w:t>
      </w:r>
      <w:r>
        <w:rPr>
          <w:sz w:val="28"/>
          <w:szCs w:val="28"/>
        </w:rPr>
        <w:t xml:space="preserve">на территории Ромодановского сельского поселения Ромодановского муниципального района Республики Мордовия (далее – Регламент) разработан в соответствии со статьей </w:t>
      </w:r>
      <w:r w:rsidRPr="002A3859">
        <w:rPr>
          <w:sz w:val="28"/>
          <w:szCs w:val="28"/>
        </w:rPr>
        <w:t xml:space="preserve">42.10 Федерального закона от 24 июля </w:t>
      </w:r>
      <w:smartTag w:uri="urn:schemas-microsoft-com:office:smarttags" w:element="metricconverter">
        <w:smartTagPr>
          <w:attr w:name="ProductID" w:val="2007 г"/>
        </w:smartTagPr>
        <w:r w:rsidRPr="002A3859">
          <w:rPr>
            <w:sz w:val="28"/>
            <w:szCs w:val="28"/>
          </w:rPr>
          <w:t>2007 г</w:t>
        </w:r>
      </w:smartTag>
      <w:r w:rsidRPr="002A3859">
        <w:rPr>
          <w:sz w:val="28"/>
          <w:szCs w:val="28"/>
        </w:rPr>
        <w:t xml:space="preserve">. N 221-ФЗ </w:t>
      </w:r>
      <w:r>
        <w:rPr>
          <w:sz w:val="28"/>
          <w:szCs w:val="28"/>
        </w:rPr>
        <w:t>«</w:t>
      </w:r>
      <w:r w:rsidRPr="002A3859">
        <w:rPr>
          <w:sz w:val="28"/>
          <w:szCs w:val="28"/>
        </w:rPr>
        <w:t>О кадастровой деятельности</w:t>
      </w:r>
      <w:r>
        <w:rPr>
          <w:sz w:val="28"/>
          <w:szCs w:val="28"/>
        </w:rPr>
        <w:t>»</w:t>
      </w:r>
      <w:r w:rsidRPr="002A3859">
        <w:rPr>
          <w:sz w:val="28"/>
          <w:szCs w:val="28"/>
        </w:rPr>
        <w:t xml:space="preserve"> (далее - Федеральный закон) </w:t>
      </w:r>
      <w:r>
        <w:rPr>
          <w:sz w:val="28"/>
          <w:szCs w:val="28"/>
        </w:rPr>
        <w:t>и П</w:t>
      </w:r>
      <w:r w:rsidRPr="002A3859">
        <w:rPr>
          <w:sz w:val="28"/>
          <w:szCs w:val="28"/>
        </w:rPr>
        <w:t xml:space="preserve">остановлением Правительства Республики Мордовия от 25 января </w:t>
      </w:r>
      <w:smartTag w:uri="urn:schemas-microsoft-com:office:smarttags" w:element="metricconverter">
        <w:smartTagPr>
          <w:attr w:name="ProductID" w:val="2018 г"/>
        </w:smartTagPr>
        <w:r w:rsidRPr="002A3859">
          <w:rPr>
            <w:sz w:val="28"/>
            <w:szCs w:val="28"/>
          </w:rPr>
          <w:t>2018 г</w:t>
        </w:r>
      </w:smartTag>
      <w:r w:rsidRPr="002A3859">
        <w:rPr>
          <w:sz w:val="28"/>
          <w:szCs w:val="28"/>
        </w:rPr>
        <w:t>. N 32 «Об утверждении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>
        <w:rPr>
          <w:sz w:val="28"/>
          <w:szCs w:val="28"/>
        </w:rPr>
        <w:t>».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A01968">
        <w:rPr>
          <w:sz w:val="28"/>
          <w:szCs w:val="28"/>
        </w:rPr>
        <w:t xml:space="preserve">Регламент </w:t>
      </w:r>
      <w:r>
        <w:rPr>
          <w:sz w:val="28"/>
          <w:szCs w:val="28"/>
        </w:rPr>
        <w:t xml:space="preserve">определяет полномочия и </w:t>
      </w:r>
      <w:r w:rsidRPr="0096767B">
        <w:rPr>
          <w:sz w:val="28"/>
          <w:szCs w:val="28"/>
        </w:rPr>
        <w:t>порядок работы согласительной комиссии</w:t>
      </w:r>
      <w:r w:rsidRPr="00A01968">
        <w:t xml:space="preserve"> </w:t>
      </w:r>
      <w:r w:rsidRPr="00A01968">
        <w:rPr>
          <w:sz w:val="28"/>
          <w:szCs w:val="28"/>
        </w:rPr>
        <w:t>по вопросу согласования местоположения границ земельных участков при выполнении комплексных кадастровых работ на территории Ромодановского сельского поселения Ромодановского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96767B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96767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Согласительная к</w:t>
      </w:r>
      <w:r w:rsidRPr="0096767B">
        <w:rPr>
          <w:sz w:val="28"/>
          <w:szCs w:val="28"/>
        </w:rPr>
        <w:t>омиссия)</w:t>
      </w:r>
      <w:r>
        <w:rPr>
          <w:sz w:val="28"/>
          <w:szCs w:val="28"/>
        </w:rPr>
        <w:t xml:space="preserve"> и </w:t>
      </w:r>
      <w:r w:rsidRPr="0096767B">
        <w:rPr>
          <w:sz w:val="28"/>
          <w:szCs w:val="28"/>
        </w:rPr>
        <w:t xml:space="preserve">утверждается </w:t>
      </w:r>
      <w:r>
        <w:rPr>
          <w:sz w:val="28"/>
          <w:szCs w:val="28"/>
        </w:rPr>
        <w:t>администрацией Ромодановского сельского поселения Ромодановского муниципального района Республики Мордовия,</w:t>
      </w:r>
    </w:p>
    <w:p w:rsidR="00DD460B" w:rsidRDefault="00DD460B" w:rsidP="00B83E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Целью работы </w:t>
      </w:r>
      <w:r w:rsidRPr="00B83E4F">
        <w:rPr>
          <w:sz w:val="28"/>
          <w:szCs w:val="28"/>
        </w:rPr>
        <w:t>Согласительн</w:t>
      </w:r>
      <w:r>
        <w:rPr>
          <w:sz w:val="28"/>
          <w:szCs w:val="28"/>
        </w:rPr>
        <w:t>ой</w:t>
      </w:r>
      <w:r w:rsidRPr="00B83E4F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является согласование местоположения границ земельных участков при выполнении комплексных кадастровых работ. Согласование местоположения границ проводится в отношении земельных участков, местоположение границ которых подлежит обязательному согласованию в соответствии с </w:t>
      </w:r>
      <w:r w:rsidRPr="00B83E4F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B83E4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2. </w:t>
      </w:r>
      <w:r>
        <w:rPr>
          <w:sz w:val="28"/>
          <w:szCs w:val="28"/>
        </w:rPr>
        <w:t>Согласительная к</w:t>
      </w:r>
      <w:r w:rsidRPr="0096767B">
        <w:rPr>
          <w:sz w:val="28"/>
          <w:szCs w:val="28"/>
        </w:rPr>
        <w:t>омиссия</w:t>
      </w:r>
      <w:r>
        <w:rPr>
          <w:sz w:val="28"/>
          <w:szCs w:val="28"/>
        </w:rPr>
        <w:t xml:space="preserve"> формируется</w:t>
      </w:r>
      <w:r w:rsidRPr="0096767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администрацией Ромодановского сельского поселения Ромодановского муниципального района Республики Мордовия.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3. </w:t>
      </w:r>
      <w:r w:rsidRPr="00BC4193">
        <w:rPr>
          <w:sz w:val="28"/>
          <w:szCs w:val="28"/>
        </w:rPr>
        <w:t xml:space="preserve">Согласительная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омиссия состоит из председателя, заместителя председателя, секретаря и иных членов Комиссии.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Заместитель председателя и секретарь </w:t>
      </w:r>
      <w:r w:rsidRPr="00BD6A5A">
        <w:rPr>
          <w:sz w:val="28"/>
          <w:szCs w:val="28"/>
        </w:rPr>
        <w:t>Согласительн</w:t>
      </w:r>
      <w:r>
        <w:rPr>
          <w:sz w:val="28"/>
          <w:szCs w:val="28"/>
        </w:rPr>
        <w:t>ой</w:t>
      </w:r>
      <w:r w:rsidRPr="00BD6A5A">
        <w:rPr>
          <w:sz w:val="28"/>
          <w:szCs w:val="28"/>
        </w:rPr>
        <w:t xml:space="preserve"> </w:t>
      </w:r>
      <w:r w:rsidRPr="0096767B">
        <w:rPr>
          <w:sz w:val="28"/>
          <w:szCs w:val="28"/>
        </w:rPr>
        <w:t xml:space="preserve">Комиссии избираются на первом заседании из числа лиц, входящих в состав </w:t>
      </w:r>
      <w:r w:rsidRPr="00BD6A5A">
        <w:rPr>
          <w:sz w:val="28"/>
          <w:szCs w:val="28"/>
        </w:rPr>
        <w:t xml:space="preserve">Согласительной </w:t>
      </w:r>
      <w:r w:rsidRPr="0096767B">
        <w:rPr>
          <w:sz w:val="28"/>
          <w:szCs w:val="28"/>
        </w:rPr>
        <w:t>Комиссии, простым большинством голосов.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4. Председателем </w:t>
      </w:r>
      <w:r w:rsidRPr="00481533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является</w:t>
      </w:r>
      <w:r>
        <w:rPr>
          <w:sz w:val="28"/>
          <w:szCs w:val="28"/>
        </w:rPr>
        <w:t xml:space="preserve"> Глава Ромодановского сельского поселения Ромодановского муниципального района Республики Мордовия</w:t>
      </w:r>
      <w:r w:rsidRPr="0096767B">
        <w:rPr>
          <w:sz w:val="28"/>
          <w:szCs w:val="28"/>
        </w:rPr>
        <w:t xml:space="preserve"> либо уполномоченное им лицо. Председатель Комиссии:</w:t>
      </w:r>
    </w:p>
    <w:p w:rsidR="00DD460B" w:rsidRPr="0096767B" w:rsidRDefault="00DD460B" w:rsidP="0048153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6767B">
        <w:rPr>
          <w:sz w:val="28"/>
          <w:szCs w:val="28"/>
        </w:rPr>
        <w:t xml:space="preserve">возглавляет </w:t>
      </w:r>
      <w:r w:rsidRPr="00481533">
        <w:rPr>
          <w:sz w:val="28"/>
          <w:szCs w:val="28"/>
        </w:rPr>
        <w:t>Согласительн</w:t>
      </w:r>
      <w:r>
        <w:rPr>
          <w:sz w:val="28"/>
          <w:szCs w:val="28"/>
        </w:rPr>
        <w:t>ую</w:t>
      </w:r>
      <w:r w:rsidRPr="00481533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омиссию и руководит ее деятельностью;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планирует деятельность </w:t>
      </w:r>
      <w:r w:rsidRPr="00481533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омиссии, утверждает повестку дня заседаний </w:t>
      </w:r>
      <w:r w:rsidRPr="00481533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председательствует на заседаниях </w:t>
      </w:r>
      <w:r w:rsidRPr="00481533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организует рассмотрение вопросов повестки дня заседания </w:t>
      </w:r>
      <w:r w:rsidRPr="00481533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ставит на голосование предложения по рассматриваемым вопросам, организует голосование и подсчет голосов членов </w:t>
      </w:r>
      <w:r w:rsidRPr="00481533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омиссии, определяет результаты их голосования;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подписывает запросы, обращения и другие документы, направляемые от имени </w:t>
      </w:r>
      <w:r w:rsidRPr="00481533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подписывает акт согласования местоположения границ земельных участков при выполнении комплексных кадастровых работ;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осуществляет иные функции, установленные настоящим </w:t>
      </w:r>
      <w:r>
        <w:rPr>
          <w:sz w:val="28"/>
          <w:szCs w:val="28"/>
        </w:rPr>
        <w:t>Р</w:t>
      </w:r>
      <w:r w:rsidRPr="0096767B">
        <w:rPr>
          <w:sz w:val="28"/>
          <w:szCs w:val="28"/>
        </w:rPr>
        <w:t>егламентом.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5. Заместитель председателя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осуществляет полномочия председателя в его отсутствие.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6. Секретарь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омиссии: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организует подготовку материалов для рассмотрения на заседаниях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формирует проект повестки дня заседания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уведомляет членов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о времени и месте проведения, а также о повестке дня заседания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омиссии, по их просьбе знакомит с материалами, подготовленными к заседанию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ведет протоколы заседаний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омиссии, передает их на хранение в орган, сформировавший </w:t>
      </w:r>
      <w:r w:rsidRPr="00817827">
        <w:rPr>
          <w:sz w:val="28"/>
          <w:szCs w:val="28"/>
        </w:rPr>
        <w:t>Согласительн</w:t>
      </w:r>
      <w:r>
        <w:rPr>
          <w:sz w:val="28"/>
          <w:szCs w:val="28"/>
        </w:rPr>
        <w:t>ую</w:t>
      </w:r>
      <w:r w:rsidRPr="00817827">
        <w:rPr>
          <w:sz w:val="28"/>
          <w:szCs w:val="28"/>
        </w:rPr>
        <w:t xml:space="preserve"> </w:t>
      </w:r>
      <w:r w:rsidRPr="0096767B">
        <w:rPr>
          <w:sz w:val="28"/>
          <w:szCs w:val="28"/>
        </w:rPr>
        <w:t>Комиссию;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принимает и регистрирует возражения заинтересованных лиц относительно местоположения границ земельного участка;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обеспечивает опубликование извещений о проведении заседания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по вопросу согласования местоположения границ земельных участков;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обеспечивает подготовку заключения </w:t>
      </w:r>
      <w:r w:rsidRPr="00817827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о результатах рассмотрения возражений относительно местоположения границ земельных участков, в том числе о нецелесообразности изменения проекта карты-плана территории в случае необоснованности таких возражений или о необходимости изменения исполнителем комплексных кадастровых работ карты-плана территории в соответствии с такими возражениями, передает их на хранение в орган, сформировавший </w:t>
      </w:r>
      <w:r w:rsidRPr="00817827">
        <w:rPr>
          <w:sz w:val="28"/>
          <w:szCs w:val="28"/>
        </w:rPr>
        <w:t>Согласительн</w:t>
      </w:r>
      <w:r>
        <w:rPr>
          <w:sz w:val="28"/>
          <w:szCs w:val="28"/>
        </w:rPr>
        <w:t>ую</w:t>
      </w:r>
      <w:r w:rsidRPr="00817827">
        <w:rPr>
          <w:sz w:val="28"/>
          <w:szCs w:val="28"/>
        </w:rPr>
        <w:t xml:space="preserve"> </w:t>
      </w:r>
      <w:r w:rsidRPr="0096767B">
        <w:rPr>
          <w:sz w:val="28"/>
          <w:szCs w:val="28"/>
        </w:rPr>
        <w:t>Комиссию;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обеспечивает оформление акта согласования местоположения границ при выполнении комплексных кадастровых работ, передает их на хранение в орган, сформировавший </w:t>
      </w:r>
      <w:r w:rsidRPr="00864156">
        <w:rPr>
          <w:sz w:val="28"/>
          <w:szCs w:val="28"/>
        </w:rPr>
        <w:t>Согласительн</w:t>
      </w:r>
      <w:r>
        <w:rPr>
          <w:sz w:val="28"/>
          <w:szCs w:val="28"/>
        </w:rPr>
        <w:t>ую к</w:t>
      </w:r>
      <w:r w:rsidRPr="0096767B">
        <w:rPr>
          <w:sz w:val="28"/>
          <w:szCs w:val="28"/>
        </w:rPr>
        <w:t>омиссию;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оформляет запросы, обращения и другие документы, направляемые от имени </w:t>
      </w:r>
      <w:r w:rsidRPr="00864156">
        <w:rPr>
          <w:sz w:val="28"/>
          <w:szCs w:val="28"/>
        </w:rPr>
        <w:t xml:space="preserve">Согласительной </w:t>
      </w:r>
      <w:r w:rsidRPr="0096767B">
        <w:rPr>
          <w:sz w:val="28"/>
          <w:szCs w:val="28"/>
        </w:rPr>
        <w:t>Комиссии;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обеспечивает направление заказчику комплексных кадастровых работ проекта карты-плана территории, оформленного исполнителем комплексных кадастровых работ, для утверждения;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осуществляет иные функции, установленные настоящим </w:t>
      </w:r>
      <w:r>
        <w:rPr>
          <w:sz w:val="28"/>
          <w:szCs w:val="28"/>
        </w:rPr>
        <w:t>Р</w:t>
      </w:r>
      <w:r w:rsidRPr="0096767B">
        <w:rPr>
          <w:sz w:val="28"/>
          <w:szCs w:val="28"/>
        </w:rPr>
        <w:t>егламентом.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В отсутствие секретаря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его функции возлагаются председательствующим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на иного члена Комиссии.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Первое заседание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проводится не позднее тридцати рабочих дней со дня поступления к заказчику комплексных кадастровых работ проекта карты-плана территории. Остальные заседания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проводятся по мере необходимости.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Заседание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считается правомочным, если на нем присутствует не менее половины ее членов.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7. Голосование по всем вопросам проводится открыто. При голосовании мнение членов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комиссии</w:t>
      </w:r>
      <w:r w:rsidRPr="0096767B">
        <w:rPr>
          <w:sz w:val="28"/>
          <w:szCs w:val="28"/>
        </w:rPr>
        <w:t xml:space="preserve"> выражается словами "за", "против", "воздержался". Решение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по всем вопросам считается принятым, если за него проголосовало более половины присутствующих на заседании членов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комиссии</w:t>
      </w:r>
      <w:r w:rsidRPr="0096767B">
        <w:rPr>
          <w:sz w:val="28"/>
          <w:szCs w:val="28"/>
        </w:rPr>
        <w:t xml:space="preserve"> либо если при равенстве голосов членов </w:t>
      </w:r>
      <w:r w:rsidRPr="00864156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председательствующий на заседании голосовал "за" принятие решения.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8. В целях согласования местоположения границ земельных участков, являющихся объектами комплексных кадастровых работ и расположенных в границах территории выполнения этих работ, </w:t>
      </w:r>
      <w:r w:rsidRPr="008610AA">
        <w:rPr>
          <w:sz w:val="28"/>
          <w:szCs w:val="28"/>
        </w:rPr>
        <w:t>Согласительн</w:t>
      </w:r>
      <w:r>
        <w:rPr>
          <w:sz w:val="28"/>
          <w:szCs w:val="28"/>
        </w:rPr>
        <w:t>ая к</w:t>
      </w:r>
      <w:r w:rsidRPr="0096767B">
        <w:rPr>
          <w:sz w:val="28"/>
          <w:szCs w:val="28"/>
        </w:rPr>
        <w:t>омиссия проводит заседание, на которое в установленном частью 8 статьи 42.10 Федерального закона порядке приглашаются заинтересованные лица, указанные в части 3 статьи 39 Федерального закона, и исполнитель комплексных кадастровых работ.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9. Секретарь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обеспечивает ознакомление любых лиц с проектом карты-плана территории, в том числе в форме документа на бумажном носителе, в период со дня опубликования извещения о проведении заседания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по вопросу согласования местоположения границ земельных участков до дня проведения первого заседания, а также в течение тридцати пяти рабочих дней со дня проведения первого заседания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10. Возражения заинтересованного лица, определенного в части 3 статьи 39 Федерального закона, относительно местоположения границ земельного участка, указанного в пунктах 1 и 2 части 1 статьи 42.1 Федерального закона, могут быть представлены в письменной форме в </w:t>
      </w:r>
      <w:r w:rsidRPr="008610AA">
        <w:rPr>
          <w:sz w:val="28"/>
          <w:szCs w:val="28"/>
        </w:rPr>
        <w:t>Согласительн</w:t>
      </w:r>
      <w:r>
        <w:rPr>
          <w:sz w:val="28"/>
          <w:szCs w:val="28"/>
        </w:rPr>
        <w:t>ую</w:t>
      </w:r>
      <w:r w:rsidRPr="008610AA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омиссию в период со дня опубликования извещения о проведении заседания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по вопросу согласования местоположения границ земельных участков до дня проведения данного заседания, а также в течение тридцати пяти рабочих дней со дня проведения первого заседания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11. На заседании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по вопросу согласования местоположения границ земельных участков представляется проект карты-плана территории, разъясняются результаты выполнения комплексных кадастровых работ, порядок согласования местоположения границ земельных участков и регламент работы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омиссии, а также рассматриваются возражения заинтересованных лиц относительно местоположения границ земельного участка, представленные в </w:t>
      </w:r>
      <w:r w:rsidRPr="008610AA">
        <w:rPr>
          <w:sz w:val="28"/>
          <w:szCs w:val="28"/>
        </w:rPr>
        <w:t>Согласительн</w:t>
      </w:r>
      <w:r>
        <w:rPr>
          <w:sz w:val="28"/>
          <w:szCs w:val="28"/>
        </w:rPr>
        <w:t>ую</w:t>
      </w:r>
      <w:r w:rsidRPr="008610AA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омиссию, которые должны соответствовать требованиям, установленным пунктом 15 статьи 42.10 Федерального закона.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12. Акты согласования местоположения границ при выполнении комплексных кадастровых работ и заключения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оформляются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омиссией в течение трех рабочих дней со дня проведения заседания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в форме документов на бумажном носителе и передаются на хранение органу, сформировавшему </w:t>
      </w:r>
      <w:r w:rsidRPr="008610AA">
        <w:rPr>
          <w:sz w:val="28"/>
          <w:szCs w:val="28"/>
        </w:rPr>
        <w:t>Согласительн</w:t>
      </w:r>
      <w:r>
        <w:rPr>
          <w:sz w:val="28"/>
          <w:szCs w:val="28"/>
        </w:rPr>
        <w:t>ую к</w:t>
      </w:r>
      <w:r w:rsidRPr="0096767B">
        <w:rPr>
          <w:sz w:val="28"/>
          <w:szCs w:val="28"/>
        </w:rPr>
        <w:t>омиссию.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13. Акт согласования местоположения границ земельных участков при выполнении комплексных кадастровых работ оформляется по форме и в соответствии с требованиями, установленными приказом Федеральной службы государственной регистрации, кадастра и картографии от 4 августа 2021 г. N П/0337 "Об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Акт согласования местоположения границ земельных участков при выполнении комплексных кадастровых работ подписывается председателем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14. Заключение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должно содержать результаты рассмотрения </w:t>
      </w:r>
      <w:r w:rsidRPr="008610AA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омиссией всех возражений заинтересованных лиц, указанных в части 3 статьи 39 Федерального закона, относительно местоположения границ земельных участков, с указанием нецелесообразности изменения проекта карты-плана территории в случае необоснованности таких возражений или о необходимости изменения исполнителем комплексных кадастровых работ карты-плана территории в соответствии с такими возражениями.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15.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считается: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1) согласованным, если возражения относительно местоположения границ или частей границ земельного участка не представлены заинтересованными лицами, указанными в части 3 статьи 39 Федерального закона, а также в случае, если местоположение таких границ или частей границ установлено на основании вступившего в законную силу судебного акта, в том числе в связи с рассмотрением земельного спора о местоположении границ земельного участка;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2) спорным, если возражения относительно местоположения границ или частей границ земельного участка представлены заинтересованными лицами, указанными в части 3 статьи 39 Федерального закона, за исключением случаев, если земельный спор о местоположении границ земельного участка был разрешен в судебном порядке.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16. По результатам работы</w:t>
      </w:r>
      <w:r w:rsidRPr="00086DE1">
        <w:t xml:space="preserve">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составляются протокол заседания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омиссии, форма и содержание которого утверждены приказом Министерства экономического развития Российской Федерации от 20 апреля 2015 г. N 244 "Об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работ", а также заключение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о результатах рассмотрения возражений относительно местоположения границ земельных участков.</w:t>
      </w:r>
    </w:p>
    <w:p w:rsidR="00DD460B" w:rsidRPr="0096767B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>Протокол</w:t>
      </w:r>
      <w:r w:rsidRPr="00086DE1">
        <w:t xml:space="preserve">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ведется секретарем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 и подписывается председателем, его заместителем, секретарем и членами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омиссии, присутствующими на заседании, за исключением членов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омиссии, имеющих особое мнение. Член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омиссии, имеющий особое мнение, по результатам заседания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>омиссии протокол не подписывает, в протоколе напротив его данных (фамилии, инициалов) делается отметка о наличии особого мнения.</w:t>
      </w:r>
    </w:p>
    <w:p w:rsidR="00DD460B" w:rsidRPr="004D2CC7" w:rsidRDefault="00DD460B" w:rsidP="0096767B">
      <w:pPr>
        <w:ind w:firstLine="709"/>
        <w:jc w:val="both"/>
        <w:rPr>
          <w:sz w:val="28"/>
          <w:szCs w:val="28"/>
        </w:rPr>
      </w:pPr>
      <w:r w:rsidRPr="0096767B">
        <w:rPr>
          <w:sz w:val="28"/>
          <w:szCs w:val="28"/>
        </w:rPr>
        <w:t xml:space="preserve">17. В течение двадцати рабочих дней со дня истечения срока представления предусмотренных пунктом 10 настоящего </w:t>
      </w:r>
      <w:r>
        <w:rPr>
          <w:sz w:val="28"/>
          <w:szCs w:val="28"/>
        </w:rPr>
        <w:t>Р</w:t>
      </w:r>
      <w:r w:rsidRPr="0096767B">
        <w:rPr>
          <w:sz w:val="28"/>
          <w:szCs w:val="28"/>
        </w:rPr>
        <w:t xml:space="preserve">егламента возражений </w:t>
      </w:r>
      <w:r w:rsidRPr="00086DE1">
        <w:rPr>
          <w:sz w:val="28"/>
          <w:szCs w:val="28"/>
        </w:rPr>
        <w:t>Согласительн</w:t>
      </w:r>
      <w:r>
        <w:rPr>
          <w:sz w:val="28"/>
          <w:szCs w:val="28"/>
        </w:rPr>
        <w:t>ая</w:t>
      </w:r>
      <w:r w:rsidRPr="00086DE1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96767B">
        <w:rPr>
          <w:sz w:val="28"/>
          <w:szCs w:val="28"/>
        </w:rPr>
        <w:t xml:space="preserve">омиссия направляет заказчику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</w:t>
      </w:r>
      <w:r w:rsidRPr="00086DE1">
        <w:rPr>
          <w:sz w:val="28"/>
          <w:szCs w:val="28"/>
        </w:rPr>
        <w:t xml:space="preserve">Согласительной </w:t>
      </w:r>
      <w:r>
        <w:rPr>
          <w:sz w:val="28"/>
          <w:szCs w:val="28"/>
        </w:rPr>
        <w:t>к</w:t>
      </w:r>
      <w:bookmarkStart w:id="0" w:name="_GoBack"/>
      <w:bookmarkEnd w:id="0"/>
      <w:r w:rsidRPr="0096767B">
        <w:rPr>
          <w:sz w:val="28"/>
          <w:szCs w:val="28"/>
        </w:rPr>
        <w:t>омиссии.</w:t>
      </w:r>
    </w:p>
    <w:sectPr w:rsidR="00DD460B" w:rsidRPr="004D2CC7" w:rsidSect="006316F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60B" w:rsidRDefault="00DD460B" w:rsidP="00780EC3">
      <w:r>
        <w:separator/>
      </w:r>
    </w:p>
  </w:endnote>
  <w:endnote w:type="continuationSeparator" w:id="0">
    <w:p w:rsidR="00DD460B" w:rsidRDefault="00DD460B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60B" w:rsidRDefault="00DD460B" w:rsidP="00780EC3">
      <w:r>
        <w:separator/>
      </w:r>
    </w:p>
  </w:footnote>
  <w:footnote w:type="continuationSeparator" w:id="0">
    <w:p w:rsidR="00DD460B" w:rsidRDefault="00DD460B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4A43"/>
    <w:rsid w:val="00011FD0"/>
    <w:rsid w:val="0001590C"/>
    <w:rsid w:val="00016955"/>
    <w:rsid w:val="000171FC"/>
    <w:rsid w:val="00021962"/>
    <w:rsid w:val="00024CF4"/>
    <w:rsid w:val="0002792B"/>
    <w:rsid w:val="00052B2F"/>
    <w:rsid w:val="0008303D"/>
    <w:rsid w:val="00086DE1"/>
    <w:rsid w:val="00097514"/>
    <w:rsid w:val="000A1FCD"/>
    <w:rsid w:val="000B6810"/>
    <w:rsid w:val="000C39A3"/>
    <w:rsid w:val="000D0EB7"/>
    <w:rsid w:val="000D5D4F"/>
    <w:rsid w:val="000E10D1"/>
    <w:rsid w:val="000F2029"/>
    <w:rsid w:val="000F6A0B"/>
    <w:rsid w:val="00111AD2"/>
    <w:rsid w:val="00124BBB"/>
    <w:rsid w:val="00143236"/>
    <w:rsid w:val="00173043"/>
    <w:rsid w:val="00176162"/>
    <w:rsid w:val="0019055F"/>
    <w:rsid w:val="001A31D8"/>
    <w:rsid w:val="001B0216"/>
    <w:rsid w:val="001C3068"/>
    <w:rsid w:val="001E37FD"/>
    <w:rsid w:val="001E4711"/>
    <w:rsid w:val="001F10E0"/>
    <w:rsid w:val="00206DA2"/>
    <w:rsid w:val="00223099"/>
    <w:rsid w:val="00225C19"/>
    <w:rsid w:val="002372E4"/>
    <w:rsid w:val="00256A7F"/>
    <w:rsid w:val="00256DC6"/>
    <w:rsid w:val="0026125F"/>
    <w:rsid w:val="002A3859"/>
    <w:rsid w:val="002C3533"/>
    <w:rsid w:val="002D296F"/>
    <w:rsid w:val="002D3B77"/>
    <w:rsid w:val="002D7D6F"/>
    <w:rsid w:val="002E1ABC"/>
    <w:rsid w:val="002F37D0"/>
    <w:rsid w:val="00305C9A"/>
    <w:rsid w:val="00306CB8"/>
    <w:rsid w:val="00332612"/>
    <w:rsid w:val="003451F9"/>
    <w:rsid w:val="0035263A"/>
    <w:rsid w:val="00354A43"/>
    <w:rsid w:val="00360546"/>
    <w:rsid w:val="003618FE"/>
    <w:rsid w:val="00376BAA"/>
    <w:rsid w:val="00383F48"/>
    <w:rsid w:val="00386202"/>
    <w:rsid w:val="003A2BF2"/>
    <w:rsid w:val="003B018F"/>
    <w:rsid w:val="003B4BAA"/>
    <w:rsid w:val="003B69EB"/>
    <w:rsid w:val="003D3A8E"/>
    <w:rsid w:val="003D3E0B"/>
    <w:rsid w:val="003E6F86"/>
    <w:rsid w:val="003E7659"/>
    <w:rsid w:val="003E7A1C"/>
    <w:rsid w:val="003F6F6F"/>
    <w:rsid w:val="00407B52"/>
    <w:rsid w:val="00440F03"/>
    <w:rsid w:val="0044632D"/>
    <w:rsid w:val="00462372"/>
    <w:rsid w:val="00481533"/>
    <w:rsid w:val="0048198E"/>
    <w:rsid w:val="00486BAA"/>
    <w:rsid w:val="004918F2"/>
    <w:rsid w:val="004C0C1E"/>
    <w:rsid w:val="004C2B2F"/>
    <w:rsid w:val="004C4E80"/>
    <w:rsid w:val="004C7373"/>
    <w:rsid w:val="004D2A88"/>
    <w:rsid w:val="004D2CC7"/>
    <w:rsid w:val="004E6A84"/>
    <w:rsid w:val="00530E16"/>
    <w:rsid w:val="00551C8C"/>
    <w:rsid w:val="0055238E"/>
    <w:rsid w:val="00554CBA"/>
    <w:rsid w:val="005605A6"/>
    <w:rsid w:val="005619C0"/>
    <w:rsid w:val="005646F5"/>
    <w:rsid w:val="0056796A"/>
    <w:rsid w:val="00581746"/>
    <w:rsid w:val="00596890"/>
    <w:rsid w:val="005B14E3"/>
    <w:rsid w:val="005C0A4E"/>
    <w:rsid w:val="005D017A"/>
    <w:rsid w:val="005D2E85"/>
    <w:rsid w:val="005D4D2B"/>
    <w:rsid w:val="005E6B0A"/>
    <w:rsid w:val="005E7BFA"/>
    <w:rsid w:val="005F5252"/>
    <w:rsid w:val="005F52BB"/>
    <w:rsid w:val="005F7AAE"/>
    <w:rsid w:val="006056E3"/>
    <w:rsid w:val="00607BFF"/>
    <w:rsid w:val="00612AD6"/>
    <w:rsid w:val="00622E3F"/>
    <w:rsid w:val="00623223"/>
    <w:rsid w:val="00623FAC"/>
    <w:rsid w:val="006316FA"/>
    <w:rsid w:val="00632A24"/>
    <w:rsid w:val="006417DD"/>
    <w:rsid w:val="00642AA8"/>
    <w:rsid w:val="00643B41"/>
    <w:rsid w:val="0065713B"/>
    <w:rsid w:val="006620F0"/>
    <w:rsid w:val="00674888"/>
    <w:rsid w:val="00685C74"/>
    <w:rsid w:val="00696E52"/>
    <w:rsid w:val="006A761C"/>
    <w:rsid w:val="006A7F63"/>
    <w:rsid w:val="006C3D3B"/>
    <w:rsid w:val="006D3CB0"/>
    <w:rsid w:val="006E1985"/>
    <w:rsid w:val="006E244B"/>
    <w:rsid w:val="006F08B3"/>
    <w:rsid w:val="006F0BA2"/>
    <w:rsid w:val="006F6229"/>
    <w:rsid w:val="006F68C6"/>
    <w:rsid w:val="00701B3E"/>
    <w:rsid w:val="0071136C"/>
    <w:rsid w:val="00730071"/>
    <w:rsid w:val="007307BB"/>
    <w:rsid w:val="0075732D"/>
    <w:rsid w:val="00761842"/>
    <w:rsid w:val="00777CDF"/>
    <w:rsid w:val="00780EC3"/>
    <w:rsid w:val="00782F2E"/>
    <w:rsid w:val="007928D9"/>
    <w:rsid w:val="00793660"/>
    <w:rsid w:val="00797D97"/>
    <w:rsid w:val="007B71C0"/>
    <w:rsid w:val="007F0462"/>
    <w:rsid w:val="007F6263"/>
    <w:rsid w:val="0080259F"/>
    <w:rsid w:val="00817827"/>
    <w:rsid w:val="00824285"/>
    <w:rsid w:val="008610AA"/>
    <w:rsid w:val="00864156"/>
    <w:rsid w:val="00875287"/>
    <w:rsid w:val="008841F4"/>
    <w:rsid w:val="0088552B"/>
    <w:rsid w:val="00895A30"/>
    <w:rsid w:val="008A0FDB"/>
    <w:rsid w:val="008A37A8"/>
    <w:rsid w:val="008A6393"/>
    <w:rsid w:val="008C2F21"/>
    <w:rsid w:val="008E7116"/>
    <w:rsid w:val="008F2E1A"/>
    <w:rsid w:val="00903D21"/>
    <w:rsid w:val="00910FE5"/>
    <w:rsid w:val="0092022F"/>
    <w:rsid w:val="00930B1D"/>
    <w:rsid w:val="0094013D"/>
    <w:rsid w:val="00942C73"/>
    <w:rsid w:val="0096767B"/>
    <w:rsid w:val="00973F64"/>
    <w:rsid w:val="009778A6"/>
    <w:rsid w:val="009800F9"/>
    <w:rsid w:val="00994D3F"/>
    <w:rsid w:val="009E7286"/>
    <w:rsid w:val="009F601A"/>
    <w:rsid w:val="00A01968"/>
    <w:rsid w:val="00A0645A"/>
    <w:rsid w:val="00A13E66"/>
    <w:rsid w:val="00A20E46"/>
    <w:rsid w:val="00A23C8D"/>
    <w:rsid w:val="00A46899"/>
    <w:rsid w:val="00A6460F"/>
    <w:rsid w:val="00A71697"/>
    <w:rsid w:val="00A7317A"/>
    <w:rsid w:val="00A8030C"/>
    <w:rsid w:val="00B058EB"/>
    <w:rsid w:val="00B13F98"/>
    <w:rsid w:val="00B31F74"/>
    <w:rsid w:val="00B3607C"/>
    <w:rsid w:val="00B37E2B"/>
    <w:rsid w:val="00B60176"/>
    <w:rsid w:val="00B7028C"/>
    <w:rsid w:val="00B83E4F"/>
    <w:rsid w:val="00BC1E51"/>
    <w:rsid w:val="00BC4193"/>
    <w:rsid w:val="00BC541D"/>
    <w:rsid w:val="00BC78EA"/>
    <w:rsid w:val="00BD2224"/>
    <w:rsid w:val="00BD4B60"/>
    <w:rsid w:val="00BD698E"/>
    <w:rsid w:val="00BD6A5A"/>
    <w:rsid w:val="00BE028F"/>
    <w:rsid w:val="00BE13C0"/>
    <w:rsid w:val="00BF0FBD"/>
    <w:rsid w:val="00BF6706"/>
    <w:rsid w:val="00C152B2"/>
    <w:rsid w:val="00C17590"/>
    <w:rsid w:val="00C36AE6"/>
    <w:rsid w:val="00C450C8"/>
    <w:rsid w:val="00C46ABC"/>
    <w:rsid w:val="00C54F1E"/>
    <w:rsid w:val="00C670F0"/>
    <w:rsid w:val="00C74847"/>
    <w:rsid w:val="00C74E28"/>
    <w:rsid w:val="00C84B0A"/>
    <w:rsid w:val="00CB19E5"/>
    <w:rsid w:val="00CB2E22"/>
    <w:rsid w:val="00CB618B"/>
    <w:rsid w:val="00CC305B"/>
    <w:rsid w:val="00CD1980"/>
    <w:rsid w:val="00D02293"/>
    <w:rsid w:val="00D16763"/>
    <w:rsid w:val="00D24060"/>
    <w:rsid w:val="00D323FF"/>
    <w:rsid w:val="00D52261"/>
    <w:rsid w:val="00D62614"/>
    <w:rsid w:val="00D75DF2"/>
    <w:rsid w:val="00D81EF6"/>
    <w:rsid w:val="00D96D2B"/>
    <w:rsid w:val="00DA0C81"/>
    <w:rsid w:val="00DC126E"/>
    <w:rsid w:val="00DD460B"/>
    <w:rsid w:val="00DD6C02"/>
    <w:rsid w:val="00DE7646"/>
    <w:rsid w:val="00DF2944"/>
    <w:rsid w:val="00E05ADC"/>
    <w:rsid w:val="00E117D9"/>
    <w:rsid w:val="00E1496C"/>
    <w:rsid w:val="00E14AE7"/>
    <w:rsid w:val="00E25BF5"/>
    <w:rsid w:val="00E30842"/>
    <w:rsid w:val="00E44E21"/>
    <w:rsid w:val="00E6149F"/>
    <w:rsid w:val="00E72C19"/>
    <w:rsid w:val="00EA541E"/>
    <w:rsid w:val="00EB3E9E"/>
    <w:rsid w:val="00EB4208"/>
    <w:rsid w:val="00EE101C"/>
    <w:rsid w:val="00F06645"/>
    <w:rsid w:val="00F06A53"/>
    <w:rsid w:val="00F072BB"/>
    <w:rsid w:val="00F11F9E"/>
    <w:rsid w:val="00F70E1F"/>
    <w:rsid w:val="00F71C10"/>
    <w:rsid w:val="00FA0899"/>
    <w:rsid w:val="00FA4BB7"/>
    <w:rsid w:val="00FC5485"/>
    <w:rsid w:val="00FF4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E2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00B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00BE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99"/>
    <w:rsid w:val="00354A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D3C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0BE"/>
    <w:rPr>
      <w:sz w:val="0"/>
      <w:szCs w:val="0"/>
    </w:rPr>
  </w:style>
  <w:style w:type="paragraph" w:customStyle="1" w:styleId="a">
    <w:name w:val="Знак Знак Знак Знак"/>
    <w:basedOn w:val="Normal"/>
    <w:uiPriority w:val="99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0">
    <w:name w:val="Цветовое выделение"/>
    <w:uiPriority w:val="99"/>
    <w:rsid w:val="00225C19"/>
    <w:rPr>
      <w:b/>
      <w:color w:val="26282F"/>
    </w:rPr>
  </w:style>
  <w:style w:type="paragraph" w:customStyle="1" w:styleId="a1">
    <w:name w:val="Нормальный (таблица)"/>
    <w:basedOn w:val="Normal"/>
    <w:next w:val="Normal"/>
    <w:uiPriority w:val="99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2">
    <w:name w:val="Внимание: криминал!!"/>
    <w:basedOn w:val="Normal"/>
    <w:next w:val="Normal"/>
    <w:uiPriority w:val="99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">
    <w:name w:val="Без интервала1"/>
    <w:uiPriority w:val="99"/>
    <w:rsid w:val="001A31D8"/>
    <w:rPr>
      <w:rFonts w:ascii="Calibri" w:hAnsi="Calibri"/>
    </w:rPr>
  </w:style>
  <w:style w:type="paragraph" w:customStyle="1" w:styleId="a3">
    <w:name w:val="Знак"/>
    <w:basedOn w:val="Normal"/>
    <w:uiPriority w:val="99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223099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6F0BA2"/>
    <w:rPr>
      <w:rFonts w:cs="Times New Roman"/>
      <w:bCs/>
      <w:color w:val="106BBE"/>
    </w:rPr>
  </w:style>
  <w:style w:type="character" w:styleId="Hyperlink">
    <w:name w:val="Hyperlink"/>
    <w:basedOn w:val="DefaultParagraphFont"/>
    <w:uiPriority w:val="99"/>
    <w:rsid w:val="005E7BFA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Normal"/>
    <w:uiPriority w:val="99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Normal"/>
    <w:uiPriority w:val="99"/>
    <w:rsid w:val="00942C7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780EC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0EC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80E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0EC3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2A38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269</TotalTime>
  <Pages>7</Pages>
  <Words>2378</Words>
  <Characters>13556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Home</dc:creator>
  <cp:keywords/>
  <dc:description/>
  <cp:lastModifiedBy>Поссовет</cp:lastModifiedBy>
  <cp:revision>27</cp:revision>
  <cp:lastPrinted>2024-03-14T12:50:00Z</cp:lastPrinted>
  <dcterms:created xsi:type="dcterms:W3CDTF">2024-03-13T11:50:00Z</dcterms:created>
  <dcterms:modified xsi:type="dcterms:W3CDTF">2024-03-14T12:50:00Z</dcterms:modified>
</cp:coreProperties>
</file>