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190" w:rsidRDefault="00255190" w:rsidP="00255190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</w:p>
    <w:p w:rsidR="00255190" w:rsidRDefault="00255190" w:rsidP="00255190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5190" w:rsidRDefault="00255190" w:rsidP="00255190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размещения на сайте органов местного самоуправления Ромодановского муниципального района Республики Мордовия</w:t>
      </w:r>
    </w:p>
    <w:p w:rsidR="00255190" w:rsidRDefault="00255190" w:rsidP="00255190">
      <w:pPr>
        <w:spacing w:after="0" w:line="240" w:lineRule="exact"/>
        <w:ind w:right="48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179"/>
        <w:gridCol w:w="9270"/>
      </w:tblGrid>
      <w:tr w:rsidR="00255190" w:rsidTr="00255190">
        <w:tc>
          <w:tcPr>
            <w:tcW w:w="195" w:type="dxa"/>
            <w:hideMark/>
          </w:tcPr>
          <w:p w:rsidR="00255190" w:rsidRDefault="00255190">
            <w:pPr>
              <w:rPr>
                <w:rFonts w:eastAsiaTheme="minorEastAsia"/>
                <w:lang w:eastAsia="ru-RU"/>
              </w:rPr>
            </w:pPr>
          </w:p>
        </w:tc>
        <w:tc>
          <w:tcPr>
            <w:tcW w:w="10112" w:type="dxa"/>
            <w:vAlign w:val="center"/>
            <w:hideMark/>
          </w:tcPr>
          <w:p w:rsidR="00255190" w:rsidRDefault="00255190">
            <w:pPr>
              <w:rPr>
                <w:rFonts w:eastAsiaTheme="minorEastAsia"/>
                <w:lang w:eastAsia="ru-RU"/>
              </w:rPr>
            </w:pPr>
          </w:p>
        </w:tc>
      </w:tr>
    </w:tbl>
    <w:p w:rsidR="00255190" w:rsidRDefault="00255190" w:rsidP="00255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5190" w:rsidRDefault="00255190" w:rsidP="002551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Прокуратурой Ромодановского района проведена проверка исполнения                     управляющей компанией ООО «Уют» законодательства о порядке размещения в Государственной информационной системе жилищно-коммунального хозяйства.</w:t>
      </w:r>
    </w:p>
    <w:p w:rsidR="00255190" w:rsidRDefault="00255190" w:rsidP="002551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жилищным кодексом РФ управляющая организация обязана обеспечить свободный доступ к информации об основных показателях ее финансово-хозяйственной и иной деятельности. К ним относятся сведения о выполняемых работах по содержанию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общедомового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имущества, о порядке и условиях их оказания и выполнения, их стоимости, ценах (тарифах) на ресурсы и другие.</w:t>
      </w:r>
    </w:p>
    <w:p w:rsidR="00255190" w:rsidRDefault="00255190" w:rsidP="002551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нарушение данных требований законодательства ООО «УЮТ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разместило в ГИС ЖКХ информацию о выполняемых работах по содержанию общего имущества в многоквартирном доме, в том числе акты выполненных работ по содержанию и текущему ремонту общего имущества в многоквартирном доме № 9 по ул. Анны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Лусс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п. Ромоданово.</w:t>
      </w:r>
    </w:p>
    <w:p w:rsidR="00255190" w:rsidRDefault="00255190" w:rsidP="002551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постановлению прокурора Ромодановского района мировой судья судебного участка Ромодановского района привлек директора вышеуказанной организации к административной ответственности по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sz w:val="28"/>
          <w:szCs w:val="28"/>
        </w:rPr>
        <w:t xml:space="preserve">2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статьи 13.19.2КоАП РФ с назначением наказания в виде штрафа. </w:t>
      </w:r>
    </w:p>
    <w:p w:rsidR="00255190" w:rsidRDefault="00255190" w:rsidP="00255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5190" w:rsidRDefault="00255190" w:rsidP="00255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5190" w:rsidRDefault="00255190" w:rsidP="00255190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прокурора района </w:t>
      </w:r>
    </w:p>
    <w:p w:rsidR="00255190" w:rsidRDefault="00255190" w:rsidP="00255190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150.45pt;margin-top:.55pt;width:215.25pt;height:36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" stroked="f">
            <v:textbox>
              <w:txbxContent>
                <w:p w:rsidR="00255190" w:rsidRDefault="00255190" w:rsidP="00255190">
                  <w:pPr>
                    <w:spacing w:after="0" w:line="240" w:lineRule="auto"/>
                    <w:ind w:left="-142"/>
                  </w:pPr>
                  <w:bookmarkStart w:id="0" w:name="SIGNERSTAMP1"/>
                  <w:r>
                    <w:rPr>
                      <w:rFonts w:ascii="Times New Roman" w:hAnsi="Times New Roman" w:cs="Times New Roman"/>
                      <w:color w:val="D9D9D9" w:themeColor="background1" w:themeShade="D9"/>
                      <w:sz w:val="28"/>
                      <w:szCs w:val="28"/>
                    </w:rPr>
                    <w:t>штамп_подписи_1</w:t>
                  </w:r>
                  <w:bookmarkEnd w:id="0"/>
                </w:p>
              </w:txbxContent>
            </v:textbox>
          </v:shape>
        </w:pict>
      </w:r>
    </w:p>
    <w:p w:rsidR="00255190" w:rsidRDefault="00255190" w:rsidP="00255190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советник юстиции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Д.А. Николаев</w:t>
      </w:r>
    </w:p>
    <w:p w:rsidR="00255190" w:rsidRDefault="00255190" w:rsidP="00255190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255190" w:rsidRDefault="00255190" w:rsidP="00255190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221A51" w:rsidRDefault="00221A51"/>
    <w:sectPr w:rsidR="00221A51" w:rsidSect="00221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190"/>
    <w:rsid w:val="00221A51"/>
    <w:rsid w:val="00226ED2"/>
    <w:rsid w:val="00255190"/>
    <w:rsid w:val="00E84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190"/>
    <w:pPr>
      <w:spacing w:after="20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2024-04-09T08:52:00Z</dcterms:created>
  <dcterms:modified xsi:type="dcterms:W3CDTF">2024-04-09T08:53:00Z</dcterms:modified>
</cp:coreProperties>
</file>