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8F1" w:rsidRDefault="00F628F1" w:rsidP="00F628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F628F1" w:rsidRDefault="00F628F1" w:rsidP="00F628F1">
      <w:pPr>
        <w:jc w:val="center"/>
        <w:rPr>
          <w:b/>
          <w:sz w:val="40"/>
          <w:szCs w:val="40"/>
        </w:rPr>
      </w:pPr>
    </w:p>
    <w:p w:rsidR="00F628F1" w:rsidRDefault="00F628F1" w:rsidP="00F628F1">
      <w:pPr>
        <w:jc w:val="center"/>
        <w:rPr>
          <w:b/>
          <w:szCs w:val="28"/>
        </w:rPr>
      </w:pPr>
      <w:r>
        <w:rPr>
          <w:b/>
          <w:szCs w:val="28"/>
        </w:rPr>
        <w:t xml:space="preserve">ГЛАВЫ ПЯТИНСКОГО СЕЛЬСКОГО ПОСЕЛЕНИЯ </w:t>
      </w:r>
    </w:p>
    <w:p w:rsidR="00F628F1" w:rsidRDefault="00F628F1" w:rsidP="00F628F1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F628F1" w:rsidRDefault="00F628F1" w:rsidP="00F628F1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F628F1" w:rsidRDefault="00C3441C" w:rsidP="00F628F1">
      <w:pPr>
        <w:rPr>
          <w:szCs w:val="28"/>
        </w:rPr>
      </w:pPr>
      <w:r w:rsidRPr="00C3441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628F1" w:rsidRDefault="00F628F1" w:rsidP="00F628F1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 2 »  апреля   2024 г.                                                                                                  № 25</w:t>
      </w:r>
    </w:p>
    <w:p w:rsidR="00F628F1" w:rsidRDefault="00F628F1" w:rsidP="00F628F1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F628F1" w:rsidRDefault="00F628F1" w:rsidP="00F628F1">
      <w:pPr>
        <w:jc w:val="center"/>
        <w:rPr>
          <w:sz w:val="24"/>
          <w:szCs w:val="24"/>
        </w:rPr>
      </w:pPr>
    </w:p>
    <w:p w:rsidR="00F628F1" w:rsidRDefault="00F628F1" w:rsidP="00F628F1">
      <w:pPr>
        <w:jc w:val="both"/>
      </w:pPr>
      <w:r>
        <w:t>О вынесении на публичные слушания отчета</w:t>
      </w:r>
    </w:p>
    <w:p w:rsidR="00F628F1" w:rsidRDefault="00F628F1" w:rsidP="00F628F1">
      <w:pPr>
        <w:jc w:val="both"/>
      </w:pPr>
      <w:r>
        <w:t xml:space="preserve"> «Об исполнении бюджета </w:t>
      </w:r>
      <w:proofErr w:type="spellStart"/>
      <w:r>
        <w:t>Пятинского</w:t>
      </w:r>
      <w:proofErr w:type="spellEnd"/>
      <w:r>
        <w:t xml:space="preserve"> сельского </w:t>
      </w:r>
    </w:p>
    <w:p w:rsidR="00F628F1" w:rsidRDefault="00F628F1" w:rsidP="00F628F1">
      <w:pPr>
        <w:jc w:val="both"/>
      </w:pPr>
      <w:r>
        <w:t xml:space="preserve">поселения Ромодановского муниципального района </w:t>
      </w:r>
    </w:p>
    <w:p w:rsidR="00F628F1" w:rsidRDefault="00F628F1" w:rsidP="00F628F1">
      <w:pPr>
        <w:jc w:val="both"/>
      </w:pPr>
      <w:r>
        <w:t>Республики Мордовия за 2023 год»</w:t>
      </w:r>
    </w:p>
    <w:p w:rsidR="00F628F1" w:rsidRDefault="00F628F1" w:rsidP="00F628F1">
      <w:pPr>
        <w:jc w:val="both"/>
      </w:pPr>
    </w:p>
    <w:p w:rsidR="00F628F1" w:rsidRDefault="00F628F1" w:rsidP="00F628F1">
      <w:pPr>
        <w:jc w:val="both"/>
      </w:pPr>
      <w:r>
        <w:t xml:space="preserve">     </w:t>
      </w:r>
      <w:proofErr w:type="gramStart"/>
      <w:r>
        <w:t>В соответствии со ст.28 Федерального закона от 6 ноября 2003г. №131-ФЗ «Об общих принципах организации местного самоуправления в Российской Федерации» и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rPr>
          <w:szCs w:val="28"/>
        </w:rPr>
        <w:t>Пятинском</w:t>
      </w:r>
      <w:proofErr w:type="spellEnd"/>
      <w:r>
        <w:rPr>
          <w:szCs w:val="28"/>
        </w:rPr>
        <w:t xml:space="preserve"> сельском поселении Ромодановского муниципального района Республики Мордовия, у</w:t>
      </w:r>
      <w:r>
        <w:rPr>
          <w:bCs/>
          <w:szCs w:val="28"/>
        </w:rPr>
        <w:t xml:space="preserve">твержденным </w:t>
      </w:r>
      <w:r>
        <w:rPr>
          <w:snapToGrid w:val="0"/>
          <w:szCs w:val="28"/>
        </w:rPr>
        <w:t xml:space="preserve">решением Совета депутатов </w:t>
      </w:r>
      <w:proofErr w:type="spellStart"/>
      <w:r>
        <w:rPr>
          <w:snapToGrid w:val="0"/>
          <w:szCs w:val="28"/>
        </w:rPr>
        <w:t>Пятинского</w:t>
      </w:r>
      <w:proofErr w:type="spellEnd"/>
      <w:r>
        <w:rPr>
          <w:snapToGrid w:val="0"/>
          <w:szCs w:val="28"/>
        </w:rPr>
        <w:t xml:space="preserve"> 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Cs w:val="28"/>
        </w:rPr>
        <w:t xml:space="preserve"> </w:t>
      </w:r>
      <w:r>
        <w:rPr>
          <w:szCs w:val="28"/>
        </w:rPr>
        <w:t xml:space="preserve">17 июля  </w:t>
      </w:r>
      <w:r>
        <w:rPr>
          <w:snapToGrid w:val="0"/>
          <w:szCs w:val="28"/>
        </w:rPr>
        <w:t>2018 г. № 3</w:t>
      </w:r>
    </w:p>
    <w:p w:rsidR="00F628F1" w:rsidRDefault="00F628F1" w:rsidP="00F628F1">
      <w:pPr>
        <w:pStyle w:val="a3"/>
        <w:rPr>
          <w:szCs w:val="28"/>
        </w:rPr>
      </w:pPr>
      <w:r>
        <w:t xml:space="preserve">                                            </w:t>
      </w:r>
      <w:proofErr w:type="gramStart"/>
      <w:r>
        <w:t>П</w:t>
      </w:r>
      <w:proofErr w:type="gramEnd"/>
      <w:r>
        <w:t xml:space="preserve"> О С Т А Н О В Л Я Ю : </w:t>
      </w:r>
    </w:p>
    <w:p w:rsidR="00F628F1" w:rsidRDefault="00F628F1" w:rsidP="00F628F1">
      <w:pPr>
        <w:jc w:val="both"/>
      </w:pPr>
      <w:r>
        <w:t xml:space="preserve">      1.  Вынести на публичные слушания Отчет «Об исполнении бюджета</w:t>
      </w:r>
    </w:p>
    <w:p w:rsidR="00F628F1" w:rsidRDefault="00F628F1" w:rsidP="00F628F1">
      <w:pPr>
        <w:jc w:val="both"/>
      </w:pP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за 2023 год».</w:t>
      </w:r>
    </w:p>
    <w:p w:rsidR="00F628F1" w:rsidRDefault="00F628F1" w:rsidP="00F628F1">
      <w:pPr>
        <w:jc w:val="both"/>
      </w:pPr>
      <w:r>
        <w:t xml:space="preserve">      2. Определить местом проведения публичных слушаний  администрацию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</w:t>
      </w:r>
      <w:r w:rsidR="00C52E73">
        <w:t>рдовия, временем проведения – 26 апреля 2024</w:t>
      </w:r>
      <w:r>
        <w:t xml:space="preserve"> года, 14 часов 00 минут.</w:t>
      </w:r>
    </w:p>
    <w:p w:rsidR="00F628F1" w:rsidRDefault="00F628F1" w:rsidP="00F628F1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F628F1" w:rsidRDefault="00F628F1" w:rsidP="00F628F1">
      <w:pPr>
        <w:jc w:val="both"/>
      </w:pPr>
      <w:r>
        <w:t xml:space="preserve">     4. Предложения и замечания по проекту отчета об исполнении бюджета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</w:t>
      </w:r>
      <w:r w:rsidR="00C52E73">
        <w:t>йона Республики Мордовия за 2023</w:t>
      </w:r>
      <w:r>
        <w:t xml:space="preserve"> год при</w:t>
      </w:r>
      <w:r w:rsidR="00C52E73">
        <w:t>нимаются  рабочей группой  до 25 апреля 2024</w:t>
      </w:r>
      <w:r>
        <w:t xml:space="preserve"> года по адресу</w:t>
      </w:r>
      <w:proofErr w:type="gramStart"/>
      <w:r>
        <w:t xml:space="preserve"> :</w:t>
      </w:r>
      <w:proofErr w:type="gramEnd"/>
      <w:r>
        <w:t xml:space="preserve"> п. Садовский, ул. Центральная, дом № 96,  администрация </w:t>
      </w:r>
      <w:proofErr w:type="spellStart"/>
      <w:r>
        <w:t>Пятинского</w:t>
      </w:r>
      <w:proofErr w:type="spellEnd"/>
      <w:r>
        <w:t xml:space="preserve"> сельского поселения  Ромодановского муниципального района Республики Мордовия (тел. 2-84-46) ежедневно с 8.30 часов до 17.30 часов, кроме субботы и воскресенья.</w:t>
      </w:r>
    </w:p>
    <w:p w:rsidR="00F628F1" w:rsidRDefault="00F628F1" w:rsidP="00F628F1">
      <w:pPr>
        <w:jc w:val="both"/>
      </w:pPr>
      <w:r>
        <w:t xml:space="preserve">    5. Опубликовать необходимые документы по проекту в газете « Жизнь».</w:t>
      </w:r>
    </w:p>
    <w:p w:rsidR="00F628F1" w:rsidRDefault="00F628F1" w:rsidP="00F628F1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F628F1" w:rsidRDefault="00F628F1" w:rsidP="00F628F1">
      <w:pPr>
        <w:jc w:val="both"/>
      </w:pPr>
    </w:p>
    <w:p w:rsidR="00F628F1" w:rsidRDefault="00C52E73" w:rsidP="00F628F1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И.о. Главы</w:t>
      </w:r>
      <w:r w:rsidR="00F628F1">
        <w:rPr>
          <w:szCs w:val="28"/>
        </w:rPr>
        <w:t xml:space="preserve"> </w:t>
      </w:r>
      <w:proofErr w:type="spellStart"/>
      <w:r w:rsidR="00F628F1">
        <w:rPr>
          <w:szCs w:val="28"/>
        </w:rPr>
        <w:t>Пятинского</w:t>
      </w:r>
      <w:proofErr w:type="spellEnd"/>
    </w:p>
    <w:p w:rsidR="00F628F1" w:rsidRDefault="00F628F1" w:rsidP="00F628F1">
      <w:p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сельского поселения</w:t>
      </w:r>
      <w:proofErr w:type="gramStart"/>
      <w:r>
        <w:rPr>
          <w:szCs w:val="28"/>
        </w:rPr>
        <w:t xml:space="preserve"> :</w:t>
      </w:r>
      <w:proofErr w:type="gramEnd"/>
      <w:r>
        <w:rPr>
          <w:szCs w:val="28"/>
        </w:rPr>
        <w:t xml:space="preserve">                     </w:t>
      </w:r>
      <w:r w:rsidR="00C52E73">
        <w:rPr>
          <w:szCs w:val="28"/>
        </w:rPr>
        <w:t xml:space="preserve">                      Ю.Н. </w:t>
      </w:r>
      <w:proofErr w:type="spellStart"/>
      <w:r w:rsidR="00C52E73">
        <w:rPr>
          <w:szCs w:val="28"/>
        </w:rPr>
        <w:t>Чепина</w:t>
      </w:r>
      <w:proofErr w:type="spellEnd"/>
    </w:p>
    <w:p w:rsidR="00C52E73" w:rsidRDefault="00C52E73" w:rsidP="00F628F1">
      <w:pPr>
        <w:tabs>
          <w:tab w:val="left" w:pos="0"/>
          <w:tab w:val="left" w:pos="5580"/>
          <w:tab w:val="left" w:pos="5760"/>
        </w:tabs>
        <w:rPr>
          <w:szCs w:val="28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Ромодановского муниципального 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района Республики Мордовия</w:t>
      </w:r>
    </w:p>
    <w:p w:rsidR="00F628F1" w:rsidRDefault="00C52E73" w:rsidP="00F628F1">
      <w:pPr>
        <w:tabs>
          <w:tab w:val="left" w:pos="0"/>
          <w:tab w:val="left" w:pos="5580"/>
          <w:tab w:val="left" w:pos="576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от 02.04.2024г. № 25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 w:val="24"/>
          <w:szCs w:val="24"/>
        </w:rPr>
      </w:pP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РАБОЧАЯ ГРУППА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по организации проведения публичных слушаний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 xml:space="preserve">«Об исполнении бюджета </w:t>
      </w:r>
      <w:proofErr w:type="spellStart"/>
      <w:r>
        <w:rPr>
          <w:b/>
          <w:szCs w:val="28"/>
        </w:rPr>
        <w:t>Пятинского</w:t>
      </w:r>
      <w:proofErr w:type="spellEnd"/>
      <w:r>
        <w:rPr>
          <w:b/>
          <w:szCs w:val="28"/>
        </w:rPr>
        <w:t xml:space="preserve"> сельского поселения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 Республики Мордовия</w:t>
      </w:r>
    </w:p>
    <w:p w:rsidR="00F628F1" w:rsidRDefault="0036143C" w:rsidP="00F628F1">
      <w:pPr>
        <w:tabs>
          <w:tab w:val="left" w:pos="0"/>
          <w:tab w:val="left" w:pos="5580"/>
          <w:tab w:val="left" w:pos="5760"/>
        </w:tabs>
        <w:jc w:val="center"/>
        <w:rPr>
          <w:b/>
          <w:szCs w:val="28"/>
        </w:rPr>
      </w:pPr>
      <w:r>
        <w:rPr>
          <w:b/>
          <w:szCs w:val="28"/>
        </w:rPr>
        <w:t>за 2023</w:t>
      </w:r>
      <w:r w:rsidR="00F628F1">
        <w:rPr>
          <w:b/>
          <w:szCs w:val="28"/>
        </w:rPr>
        <w:t xml:space="preserve"> год»</w:t>
      </w:r>
    </w:p>
    <w:p w:rsidR="00F628F1" w:rsidRDefault="00F628F1" w:rsidP="00F628F1">
      <w:pPr>
        <w:tabs>
          <w:tab w:val="left" w:pos="0"/>
          <w:tab w:val="left" w:pos="5580"/>
          <w:tab w:val="left" w:pos="5760"/>
        </w:tabs>
        <w:jc w:val="center"/>
        <w:rPr>
          <w:szCs w:val="28"/>
        </w:rPr>
      </w:pPr>
    </w:p>
    <w:p w:rsidR="00F628F1" w:rsidRDefault="00F628F1" w:rsidP="00C52E73">
      <w:pPr>
        <w:numPr>
          <w:ilvl w:val="0"/>
          <w:numId w:val="1"/>
        </w:numPr>
        <w:tabs>
          <w:tab w:val="left" w:pos="0"/>
          <w:tab w:val="left" w:pos="5580"/>
          <w:tab w:val="left" w:pos="5812"/>
        </w:tabs>
        <w:rPr>
          <w:szCs w:val="28"/>
        </w:rPr>
      </w:pPr>
      <w:proofErr w:type="spellStart"/>
      <w:r>
        <w:rPr>
          <w:szCs w:val="28"/>
        </w:rPr>
        <w:t>Чепина</w:t>
      </w:r>
      <w:proofErr w:type="spellEnd"/>
      <w:r>
        <w:rPr>
          <w:szCs w:val="28"/>
        </w:rPr>
        <w:t xml:space="preserve"> Юлия Николаевна –</w:t>
      </w:r>
      <w:r w:rsidR="00C52E73">
        <w:rPr>
          <w:szCs w:val="28"/>
        </w:rPr>
        <w:t xml:space="preserve"> И.о.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</w:t>
      </w:r>
      <w:r w:rsidR="00C52E73">
        <w:rPr>
          <w:szCs w:val="28"/>
        </w:rPr>
        <w:t>,</w:t>
      </w:r>
      <w:r w:rsidR="00C52E73" w:rsidRPr="00C52E73">
        <w:rPr>
          <w:szCs w:val="28"/>
        </w:rPr>
        <w:t xml:space="preserve"> </w:t>
      </w:r>
      <w:r w:rsidR="00C52E73">
        <w:rPr>
          <w:szCs w:val="28"/>
        </w:rPr>
        <w:t>председатель рабочей группы</w:t>
      </w:r>
      <w:r>
        <w:rPr>
          <w:szCs w:val="28"/>
        </w:rPr>
        <w:t>;</w:t>
      </w:r>
    </w:p>
    <w:p w:rsidR="00F628F1" w:rsidRDefault="00F628F1" w:rsidP="00F628F1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Пастухова Любовь Николаевна – заместитель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C52E73" w:rsidRPr="00C52E73" w:rsidRDefault="00C52E73" w:rsidP="00C52E73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proofErr w:type="spellStart"/>
      <w:r>
        <w:rPr>
          <w:szCs w:val="28"/>
        </w:rPr>
        <w:t>Помыткина</w:t>
      </w:r>
      <w:proofErr w:type="spellEnd"/>
      <w:r>
        <w:rPr>
          <w:szCs w:val="28"/>
        </w:rPr>
        <w:t xml:space="preserve"> Марина Алексеевна – заместитель главы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F628F1" w:rsidRDefault="00F628F1" w:rsidP="00F628F1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>Новикова Антонина Юрьевна – директор МБОУ «</w:t>
      </w:r>
      <w:proofErr w:type="spellStart"/>
      <w:r>
        <w:rPr>
          <w:szCs w:val="28"/>
        </w:rPr>
        <w:t>Пятинская</w:t>
      </w:r>
      <w:proofErr w:type="spellEnd"/>
      <w:r>
        <w:rPr>
          <w:szCs w:val="28"/>
        </w:rPr>
        <w:t xml:space="preserve"> СОШ» - по согласованию;</w:t>
      </w:r>
    </w:p>
    <w:p w:rsidR="00F628F1" w:rsidRDefault="00F628F1" w:rsidP="00F628F1">
      <w:pPr>
        <w:numPr>
          <w:ilvl w:val="0"/>
          <w:numId w:val="1"/>
        </w:numPr>
        <w:tabs>
          <w:tab w:val="left" w:pos="0"/>
          <w:tab w:val="left" w:pos="5580"/>
          <w:tab w:val="left" w:pos="5760"/>
        </w:tabs>
        <w:rPr>
          <w:szCs w:val="28"/>
        </w:rPr>
      </w:pPr>
      <w:r>
        <w:rPr>
          <w:szCs w:val="28"/>
        </w:rPr>
        <w:t xml:space="preserve">Чугунова Лариса Алексеевна – депутат Совета депутатов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поселения;</w:t>
      </w:r>
    </w:p>
    <w:p w:rsidR="00F628F1" w:rsidRDefault="00F628F1" w:rsidP="00F628F1"/>
    <w:p w:rsidR="00F628F1" w:rsidRDefault="00F628F1" w:rsidP="00F628F1"/>
    <w:p w:rsidR="00F628F1" w:rsidRDefault="00F628F1" w:rsidP="00F628F1"/>
    <w:p w:rsidR="00F628F1" w:rsidRDefault="00F628F1" w:rsidP="00F628F1"/>
    <w:p w:rsidR="00F628F1" w:rsidRDefault="00F628F1" w:rsidP="00F628F1"/>
    <w:p w:rsidR="00F628F1" w:rsidRDefault="00F628F1" w:rsidP="00F628F1"/>
    <w:p w:rsidR="00F628F1" w:rsidRDefault="00F628F1" w:rsidP="00F628F1"/>
    <w:p w:rsidR="00F628F1" w:rsidRDefault="00F628F1" w:rsidP="00F628F1"/>
    <w:p w:rsidR="00F628F1" w:rsidRDefault="00F628F1" w:rsidP="00F628F1"/>
    <w:p w:rsidR="001E0EF9" w:rsidRDefault="001E0EF9"/>
    <w:sectPr w:rsidR="001E0EF9" w:rsidSect="00C52E7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07BA"/>
    <w:multiLevelType w:val="hybridMultilevel"/>
    <w:tmpl w:val="2DD6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28F1"/>
    <w:rsid w:val="001E0EF9"/>
    <w:rsid w:val="0036143C"/>
    <w:rsid w:val="00C3441C"/>
    <w:rsid w:val="00C52E73"/>
    <w:rsid w:val="00F62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8F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8F1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8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F628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F628F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9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2024-04-02T12:46:00Z</cp:lastPrinted>
  <dcterms:created xsi:type="dcterms:W3CDTF">2024-04-02T12:22:00Z</dcterms:created>
  <dcterms:modified xsi:type="dcterms:W3CDTF">2024-04-02T12:47:00Z</dcterms:modified>
</cp:coreProperties>
</file>