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900" w:rsidRDefault="00AB3900" w:rsidP="00A709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AB3900" w:rsidRPr="00A70977" w:rsidRDefault="00AB3900" w:rsidP="00A709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B3900" w:rsidRPr="003E4A9E" w:rsidRDefault="00AB3900" w:rsidP="003E4A9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70977">
        <w:rPr>
          <w:rFonts w:ascii="Times New Roman" w:hAnsi="Times New Roman" w:cs="Times New Roman"/>
          <w:sz w:val="28"/>
          <w:szCs w:val="28"/>
        </w:rPr>
        <w:t>В целях предотвращения причинения вреда здоровью, имуществу гра</w:t>
      </w:r>
      <w:r w:rsidRPr="00A70977">
        <w:rPr>
          <w:rFonts w:ascii="Times New Roman" w:hAnsi="Times New Roman" w:cs="Times New Roman"/>
          <w:sz w:val="28"/>
          <w:szCs w:val="28"/>
        </w:rPr>
        <w:t>ж</w:t>
      </w:r>
      <w:r w:rsidRPr="00A70977">
        <w:rPr>
          <w:rFonts w:ascii="Times New Roman" w:hAnsi="Times New Roman" w:cs="Times New Roman"/>
          <w:sz w:val="28"/>
          <w:szCs w:val="28"/>
        </w:rPr>
        <w:t>дан, общество с ограниченной ответственностью «Ромодановское» (ИНН 1316000182,ОГРН 1151310000038, адрес: 431616, Республика Мордовия, Р</w:t>
      </w:r>
      <w:r w:rsidRPr="00A70977">
        <w:rPr>
          <w:rFonts w:ascii="Times New Roman" w:hAnsi="Times New Roman" w:cs="Times New Roman"/>
          <w:sz w:val="28"/>
          <w:szCs w:val="28"/>
        </w:rPr>
        <w:t>о</w:t>
      </w:r>
      <w:r w:rsidRPr="00A70977">
        <w:rPr>
          <w:rFonts w:ascii="Times New Roman" w:hAnsi="Times New Roman" w:cs="Times New Roman"/>
          <w:sz w:val="28"/>
          <w:szCs w:val="28"/>
        </w:rPr>
        <w:t>модановский р-н, с. Анненково, ул. Центральная, 7),  информирует о пров</w:t>
      </w:r>
      <w:r w:rsidRPr="00A70977">
        <w:rPr>
          <w:rFonts w:ascii="Times New Roman" w:hAnsi="Times New Roman" w:cs="Times New Roman"/>
          <w:sz w:val="28"/>
          <w:szCs w:val="28"/>
        </w:rPr>
        <w:t>е</w:t>
      </w:r>
      <w:r w:rsidRPr="00A70977">
        <w:rPr>
          <w:rFonts w:ascii="Times New Roman" w:hAnsi="Times New Roman" w:cs="Times New Roman"/>
          <w:sz w:val="28"/>
          <w:szCs w:val="28"/>
        </w:rPr>
        <w:t xml:space="preserve">дении в период </w:t>
      </w:r>
      <w:r w:rsidR="00D545BD" w:rsidRPr="00A70977">
        <w:rPr>
          <w:rFonts w:ascii="Times New Roman" w:hAnsi="Times New Roman" w:cs="Times New Roman"/>
          <w:b/>
          <w:sz w:val="28"/>
          <w:szCs w:val="28"/>
        </w:rPr>
        <w:t>с 3</w:t>
      </w:r>
      <w:r w:rsidR="003E4A9E">
        <w:rPr>
          <w:rFonts w:ascii="Times New Roman" w:hAnsi="Times New Roman" w:cs="Times New Roman"/>
          <w:b/>
          <w:sz w:val="28"/>
          <w:szCs w:val="28"/>
        </w:rPr>
        <w:t xml:space="preserve"> мая по 15</w:t>
      </w:r>
      <w:r w:rsidRPr="00A70977">
        <w:rPr>
          <w:rFonts w:ascii="Times New Roman" w:hAnsi="Times New Roman" w:cs="Times New Roman"/>
          <w:b/>
          <w:sz w:val="28"/>
          <w:szCs w:val="28"/>
        </w:rPr>
        <w:t xml:space="preserve"> мая 202</w:t>
      </w:r>
      <w:r w:rsidR="003E4A9E">
        <w:rPr>
          <w:rFonts w:ascii="Times New Roman" w:hAnsi="Times New Roman" w:cs="Times New Roman"/>
          <w:b/>
          <w:sz w:val="28"/>
          <w:szCs w:val="28"/>
        </w:rPr>
        <w:t>4</w:t>
      </w:r>
      <w:r w:rsidRPr="00A70977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Pr="00A70977">
        <w:rPr>
          <w:rFonts w:ascii="Times New Roman" w:hAnsi="Times New Roman" w:cs="Times New Roman"/>
          <w:sz w:val="28"/>
          <w:szCs w:val="28"/>
        </w:rPr>
        <w:t xml:space="preserve">в соответствии с погодными условиями, обработок посевов озимой пшеницы </w:t>
      </w:r>
      <w:proofErr w:type="spellStart"/>
      <w:r w:rsidRPr="00A70977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Pr="00A70977">
        <w:rPr>
          <w:rFonts w:ascii="Times New Roman" w:hAnsi="Times New Roman" w:cs="Times New Roman"/>
          <w:sz w:val="28"/>
          <w:szCs w:val="28"/>
        </w:rPr>
        <w:t xml:space="preserve"> (наимен</w:t>
      </w:r>
      <w:r w:rsidRPr="00A70977">
        <w:rPr>
          <w:rFonts w:ascii="Times New Roman" w:hAnsi="Times New Roman" w:cs="Times New Roman"/>
          <w:sz w:val="28"/>
          <w:szCs w:val="28"/>
        </w:rPr>
        <w:t>о</w:t>
      </w:r>
      <w:r w:rsidRPr="00A70977">
        <w:rPr>
          <w:rFonts w:ascii="Times New Roman" w:hAnsi="Times New Roman" w:cs="Times New Roman"/>
          <w:sz w:val="28"/>
          <w:szCs w:val="28"/>
        </w:rPr>
        <w:t>вание препарата:</w:t>
      </w:r>
      <w:proofErr w:type="gramEnd"/>
      <w:r w:rsidRPr="00A70977">
        <w:rPr>
          <w:rFonts w:ascii="Times New Roman" w:hAnsi="Times New Roman" w:cs="Times New Roman"/>
          <w:sz w:val="28"/>
          <w:szCs w:val="28"/>
        </w:rPr>
        <w:t xml:space="preserve"> </w:t>
      </w:r>
      <w:r w:rsidR="00D545BD" w:rsidRPr="00A70977">
        <w:rPr>
          <w:rFonts w:ascii="Times New Roman" w:hAnsi="Times New Roman" w:cs="Times New Roman"/>
          <w:sz w:val="28"/>
          <w:szCs w:val="28"/>
        </w:rPr>
        <w:t>Гранат 20гр/га (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Трибенурон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-метил); Дротик 0,7 л/га (2,4 Д </w:t>
      </w:r>
      <w:proofErr w:type="gramStart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сложный 2-этилгексиловый эфир); 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Овсюген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 экспресс 0,6 л/га ( 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Феноксапроп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П-этил+антидот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клюквиносент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мексил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>; ХЭФК 1 л/га (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Этефон</w:t>
      </w:r>
      <w:proofErr w:type="spellEnd"/>
      <w:r w:rsidR="00D545BD" w:rsidRPr="00A70977">
        <w:rPr>
          <w:rFonts w:ascii="Times New Roman" w:hAnsi="Times New Roman" w:cs="Times New Roman"/>
          <w:sz w:val="28"/>
          <w:szCs w:val="28"/>
        </w:rPr>
        <w:t>)</w:t>
      </w:r>
      <w:r w:rsidR="003E4A9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E4A9E">
        <w:rPr>
          <w:rFonts w:ascii="Times New Roman" w:hAnsi="Times New Roman" w:cs="Times New Roman"/>
          <w:sz w:val="28"/>
          <w:szCs w:val="28"/>
        </w:rPr>
        <w:t>Фаскорд</w:t>
      </w:r>
      <w:proofErr w:type="spellEnd"/>
      <w:r w:rsidR="003E4A9E">
        <w:rPr>
          <w:rFonts w:ascii="Times New Roman" w:hAnsi="Times New Roman" w:cs="Times New Roman"/>
          <w:sz w:val="28"/>
          <w:szCs w:val="28"/>
        </w:rPr>
        <w:t xml:space="preserve"> 0,15 л/га (</w:t>
      </w:r>
      <w:r w:rsidR="00D545BD" w:rsidRPr="00A70977">
        <w:rPr>
          <w:rFonts w:ascii="Times New Roman" w:hAnsi="Times New Roman" w:cs="Times New Roman"/>
          <w:sz w:val="28"/>
          <w:szCs w:val="28"/>
        </w:rPr>
        <w:t>Альфа-</w:t>
      </w:r>
      <w:proofErr w:type="spellStart"/>
      <w:r w:rsidR="00D545BD" w:rsidRPr="00A70977">
        <w:rPr>
          <w:rFonts w:ascii="Times New Roman" w:hAnsi="Times New Roman" w:cs="Times New Roman"/>
          <w:sz w:val="28"/>
          <w:szCs w:val="28"/>
        </w:rPr>
        <w:t>циперметрин</w:t>
      </w:r>
      <w:proofErr w:type="spellEnd"/>
      <w:r w:rsidR="003E4A9E">
        <w:rPr>
          <w:rFonts w:ascii="Times New Roman" w:hAnsi="Times New Roman" w:cs="Times New Roman"/>
          <w:sz w:val="28"/>
          <w:szCs w:val="28"/>
        </w:rPr>
        <w:t>)</w:t>
      </w:r>
      <w:r w:rsidR="00D545BD" w:rsidRPr="00A70977">
        <w:rPr>
          <w:rFonts w:ascii="Times New Roman" w:hAnsi="Times New Roman" w:cs="Times New Roman"/>
          <w:sz w:val="28"/>
          <w:szCs w:val="28"/>
        </w:rPr>
        <w:t>, 1класс опасности для пчел)</w:t>
      </w:r>
      <w:r w:rsidR="003E4A9E">
        <w:rPr>
          <w:rFonts w:ascii="Times New Roman" w:hAnsi="Times New Roman" w:cs="Times New Roman"/>
          <w:sz w:val="28"/>
          <w:szCs w:val="28"/>
        </w:rPr>
        <w:t xml:space="preserve"> и обработок п</w:t>
      </w:r>
      <w:r w:rsidR="003E4A9E">
        <w:rPr>
          <w:rFonts w:ascii="Times New Roman" w:hAnsi="Times New Roman" w:cs="Times New Roman"/>
          <w:sz w:val="28"/>
          <w:szCs w:val="28"/>
        </w:rPr>
        <w:t>о</w:t>
      </w:r>
      <w:r w:rsidR="003E4A9E">
        <w:rPr>
          <w:rFonts w:ascii="Times New Roman" w:hAnsi="Times New Roman" w:cs="Times New Roman"/>
          <w:sz w:val="28"/>
          <w:szCs w:val="28"/>
        </w:rPr>
        <w:t xml:space="preserve">севов сахарной свеклы </w:t>
      </w:r>
      <w:proofErr w:type="spellStart"/>
      <w:r w:rsidR="003E4A9E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3E4A9E">
        <w:rPr>
          <w:rFonts w:ascii="Times New Roman" w:hAnsi="Times New Roman" w:cs="Times New Roman"/>
          <w:sz w:val="28"/>
          <w:szCs w:val="28"/>
        </w:rPr>
        <w:t xml:space="preserve"> </w:t>
      </w:r>
      <w:r w:rsidR="003E4A9E" w:rsidRPr="003E4A9E">
        <w:rPr>
          <w:rFonts w:ascii="Times New Roman" w:hAnsi="Times New Roman" w:cs="Times New Roman"/>
          <w:sz w:val="28"/>
          <w:szCs w:val="28"/>
        </w:rPr>
        <w:t xml:space="preserve">(название препарата: 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Бетарен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 супер  1,4л/га </w:t>
      </w:r>
      <w:proofErr w:type="gramStart"/>
      <w:r w:rsidR="003E4A9E" w:rsidRPr="003E4A9E">
        <w:rPr>
          <w:rFonts w:ascii="Times New Roman" w:hAnsi="Times New Roman" w:cs="Times New Roman"/>
          <w:sz w:val="28"/>
          <w:szCs w:val="28"/>
        </w:rPr>
        <w:t>(</w:t>
      </w:r>
      <w:r w:rsidR="003E4A9E" w:rsidRPr="003E4A9E">
        <w:rPr>
          <w:rFonts w:ascii="Times New Roman" w:hAnsi="Times New Roman" w:cs="Times New Roman"/>
          <w:color w:val="898989"/>
          <w:sz w:val="28"/>
          <w:szCs w:val="28"/>
        </w:rPr>
        <w:t> </w:t>
      </w:r>
      <w:proofErr w:type="spellStart"/>
      <w:proofErr w:type="gram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"https://betaren.ru/active-ingredients/for-herbicides/etofumezat/" </w:instrText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этофумезат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hyperlink r:id="rId5" w:history="1">
        <w:proofErr w:type="spellStart"/>
        <w:r w:rsidR="003E4A9E" w:rsidRPr="003E4A9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фенмедифам</w:t>
        </w:r>
        <w:proofErr w:type="spellEnd"/>
      </w:hyperlink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hyperlink r:id="rId6" w:history="1">
        <w:proofErr w:type="spellStart"/>
        <w:r w:rsidR="003E4A9E" w:rsidRPr="003E4A9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десмедифам</w:t>
        </w:r>
        <w:proofErr w:type="spellEnd"/>
      </w:hyperlink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Хилер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1,5л/га (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"https://betaren.ru/active-ingredients/for-herbicides/kvizalofop-p-tefuril/" </w:instrText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квизалофоп</w:t>
      </w:r>
      <w:proofErr w:type="spellEnd"/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-П-</w:t>
      </w:r>
      <w:proofErr w:type="spellStart"/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тефурил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); Кондор 50гр/га (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"https://betaren.ru/active-ingredients/for-herbicides/triflusulfuron-metil/" </w:instrText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трифлусульфурон</w:t>
      </w:r>
      <w:proofErr w:type="spellEnd"/>
      <w:r w:rsidR="003E4A9E" w:rsidRPr="003E4A9E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-метил</w:t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); Лорнет 0,1 л/га (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клопиралид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</w:t>
      </w:r>
      <w:r w:rsidR="003E4A9E" w:rsidRPr="003E4A9E">
        <w:rPr>
          <w:rFonts w:ascii="Times New Roman" w:hAnsi="Times New Roman" w:cs="Times New Roman"/>
          <w:sz w:val="28"/>
          <w:szCs w:val="28"/>
        </w:rPr>
        <w:t>Сателлит 0,2 л/га (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этоксилат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изодецилового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спирта); Шанс-90 (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этиксилат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>изодецилового</w:t>
      </w:r>
      <w:proofErr w:type="spellEnd"/>
      <w:r w:rsidR="003E4A9E" w:rsidRP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спирта); 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Беташанс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 Трио (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Дисм</w:t>
      </w:r>
      <w:r w:rsidR="003E4A9E" w:rsidRPr="003E4A9E">
        <w:rPr>
          <w:rFonts w:ascii="Times New Roman" w:hAnsi="Times New Roman" w:cs="Times New Roman"/>
          <w:sz w:val="28"/>
          <w:szCs w:val="28"/>
        </w:rPr>
        <w:t>е</w:t>
      </w:r>
      <w:r w:rsidR="003E4A9E" w:rsidRPr="003E4A9E">
        <w:rPr>
          <w:rFonts w:ascii="Times New Roman" w:hAnsi="Times New Roman" w:cs="Times New Roman"/>
          <w:sz w:val="28"/>
          <w:szCs w:val="28"/>
        </w:rPr>
        <w:t>дифам+фенмедифам+этофумезат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Галошанс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галоксифоп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-П-метила); 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Кар</w:t>
      </w:r>
      <w:r w:rsidR="003E4A9E" w:rsidRPr="003E4A9E">
        <w:rPr>
          <w:rFonts w:ascii="Times New Roman" w:hAnsi="Times New Roman" w:cs="Times New Roman"/>
          <w:sz w:val="28"/>
          <w:szCs w:val="28"/>
        </w:rPr>
        <w:t>и</w:t>
      </w:r>
      <w:r w:rsidR="003E4A9E" w:rsidRPr="003E4A9E">
        <w:rPr>
          <w:rFonts w:ascii="Times New Roman" w:hAnsi="Times New Roman" w:cs="Times New Roman"/>
          <w:sz w:val="28"/>
          <w:szCs w:val="28"/>
        </w:rPr>
        <w:t>шанс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Трифлусульфурон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>-метил</w:t>
      </w:r>
      <w:hyperlink r:id="rId7" w:history="1">
        <w:r w:rsidR="003E4A9E" w:rsidRPr="003E4A9E">
          <w:rPr>
            <w:rStyle w:val="a5"/>
            <w:rFonts w:ascii="Times New Roman" w:hAnsi="Times New Roman" w:cs="Times New Roman"/>
            <w:sz w:val="28"/>
            <w:szCs w:val="28"/>
            <w:shd w:val="clear" w:color="auto" w:fill="FCF0E0"/>
          </w:rPr>
          <w:t>)</w:t>
        </w:r>
      </w:hyperlink>
      <w:r w:rsidR="003E4A9E" w:rsidRPr="003E4A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Шанстрел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 xml:space="preserve"> 300 (</w:t>
      </w:r>
      <w:proofErr w:type="spellStart"/>
      <w:r w:rsidR="003E4A9E" w:rsidRPr="003E4A9E">
        <w:rPr>
          <w:rFonts w:ascii="Times New Roman" w:hAnsi="Times New Roman" w:cs="Times New Roman"/>
          <w:sz w:val="28"/>
          <w:szCs w:val="28"/>
        </w:rPr>
        <w:t>Клопиралид</w:t>
      </w:r>
      <w:proofErr w:type="spellEnd"/>
      <w:r w:rsidR="003E4A9E" w:rsidRPr="003E4A9E">
        <w:rPr>
          <w:rFonts w:ascii="Times New Roman" w:hAnsi="Times New Roman" w:cs="Times New Roman"/>
          <w:sz w:val="28"/>
          <w:szCs w:val="28"/>
        </w:rPr>
        <w:t>)</w:t>
      </w:r>
      <w:r w:rsidR="003E4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E4A9E">
        <w:rPr>
          <w:rFonts w:ascii="Times New Roman" w:hAnsi="Times New Roman" w:cs="Times New Roman"/>
          <w:sz w:val="28"/>
          <w:szCs w:val="28"/>
        </w:rPr>
        <w:t>Работы будут проводиться  на производственных площадях (полях)  общества с ограниче</w:t>
      </w:r>
      <w:r w:rsidRPr="003E4A9E">
        <w:rPr>
          <w:rFonts w:ascii="Times New Roman" w:hAnsi="Times New Roman" w:cs="Times New Roman"/>
          <w:sz w:val="28"/>
          <w:szCs w:val="28"/>
        </w:rPr>
        <w:t>н</w:t>
      </w:r>
      <w:r w:rsidRPr="003E4A9E">
        <w:rPr>
          <w:rFonts w:ascii="Times New Roman" w:hAnsi="Times New Roman" w:cs="Times New Roman"/>
          <w:sz w:val="28"/>
          <w:szCs w:val="28"/>
        </w:rPr>
        <w:t>ной ответственностью «Ромодановское», расположенных в пределах терр</w:t>
      </w:r>
      <w:r w:rsidRPr="003E4A9E">
        <w:rPr>
          <w:rFonts w:ascii="Times New Roman" w:hAnsi="Times New Roman" w:cs="Times New Roman"/>
          <w:sz w:val="28"/>
          <w:szCs w:val="28"/>
        </w:rPr>
        <w:t>и</w:t>
      </w:r>
      <w:r w:rsidRPr="003E4A9E">
        <w:rPr>
          <w:rFonts w:ascii="Times New Roman" w:hAnsi="Times New Roman" w:cs="Times New Roman"/>
          <w:sz w:val="28"/>
          <w:szCs w:val="28"/>
        </w:rPr>
        <w:t xml:space="preserve">торий Ромодановского муниципального района Республики Мордовия: </w:t>
      </w:r>
      <w:proofErr w:type="spellStart"/>
      <w:r w:rsidR="00A70977" w:rsidRPr="003E4A9E">
        <w:rPr>
          <w:rFonts w:ascii="Times New Roman" w:hAnsi="Times New Roman" w:cs="Times New Roman"/>
          <w:sz w:val="28"/>
          <w:szCs w:val="28"/>
        </w:rPr>
        <w:t>А</w:t>
      </w:r>
      <w:r w:rsidR="00A70977" w:rsidRPr="003E4A9E">
        <w:rPr>
          <w:rFonts w:ascii="Times New Roman" w:hAnsi="Times New Roman" w:cs="Times New Roman"/>
          <w:sz w:val="28"/>
          <w:szCs w:val="28"/>
        </w:rPr>
        <w:t>н</w:t>
      </w:r>
      <w:r w:rsidR="00A70977" w:rsidRPr="003E4A9E">
        <w:rPr>
          <w:rFonts w:ascii="Times New Roman" w:hAnsi="Times New Roman" w:cs="Times New Roman"/>
          <w:sz w:val="28"/>
          <w:szCs w:val="28"/>
        </w:rPr>
        <w:t>ненковское</w:t>
      </w:r>
      <w:proofErr w:type="spellEnd"/>
      <w:r w:rsidR="00A70977" w:rsidRPr="003E4A9E">
        <w:rPr>
          <w:rFonts w:ascii="Times New Roman" w:hAnsi="Times New Roman" w:cs="Times New Roman"/>
          <w:sz w:val="28"/>
          <w:szCs w:val="28"/>
        </w:rPr>
        <w:t xml:space="preserve"> сельское поселение (д. </w:t>
      </w:r>
      <w:proofErr w:type="spellStart"/>
      <w:r w:rsidR="00A70977" w:rsidRPr="003E4A9E">
        <w:rPr>
          <w:rFonts w:ascii="Times New Roman" w:hAnsi="Times New Roman" w:cs="Times New Roman"/>
          <w:sz w:val="28"/>
          <w:szCs w:val="28"/>
        </w:rPr>
        <w:t>Ханинеевка</w:t>
      </w:r>
      <w:proofErr w:type="spellEnd"/>
      <w:r w:rsidR="00A70977" w:rsidRPr="003E4A9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3E4A9E">
        <w:rPr>
          <w:rFonts w:ascii="Times New Roman" w:hAnsi="Times New Roman" w:cs="Times New Roman"/>
          <w:sz w:val="28"/>
          <w:szCs w:val="28"/>
        </w:rPr>
        <w:t>Салминское</w:t>
      </w:r>
      <w:proofErr w:type="spellEnd"/>
      <w:r w:rsidRPr="003E4A9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E4A9E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Pr="003E4A9E">
        <w:rPr>
          <w:rFonts w:ascii="Times New Roman" w:hAnsi="Times New Roman" w:cs="Times New Roman"/>
          <w:sz w:val="28"/>
          <w:szCs w:val="28"/>
        </w:rPr>
        <w:t xml:space="preserve"> сельское поселение (д. Раздолье</w:t>
      </w:r>
      <w:r w:rsidR="00D545BD" w:rsidRPr="003E4A9E">
        <w:rPr>
          <w:rFonts w:ascii="Times New Roman" w:hAnsi="Times New Roman" w:cs="Times New Roman"/>
          <w:sz w:val="28"/>
          <w:szCs w:val="28"/>
        </w:rPr>
        <w:t xml:space="preserve">, с. Липки, д. </w:t>
      </w:r>
      <w:proofErr w:type="spellStart"/>
      <w:r w:rsidR="00D545BD" w:rsidRPr="003E4A9E">
        <w:rPr>
          <w:rFonts w:ascii="Times New Roman" w:hAnsi="Times New Roman" w:cs="Times New Roman"/>
          <w:sz w:val="28"/>
          <w:szCs w:val="28"/>
        </w:rPr>
        <w:t>Мол</w:t>
      </w:r>
      <w:proofErr w:type="gramStart"/>
      <w:r w:rsidR="00D545BD" w:rsidRPr="003E4A9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D545BD" w:rsidRPr="003E4A9E">
        <w:rPr>
          <w:rFonts w:ascii="Times New Roman" w:hAnsi="Times New Roman" w:cs="Times New Roman"/>
          <w:sz w:val="28"/>
          <w:szCs w:val="28"/>
        </w:rPr>
        <w:t>сходы</w:t>
      </w:r>
      <w:proofErr w:type="spellEnd"/>
      <w:r w:rsidRPr="003E4A9E">
        <w:rPr>
          <w:rFonts w:ascii="Times New Roman" w:hAnsi="Times New Roman" w:cs="Times New Roman"/>
          <w:sz w:val="28"/>
          <w:szCs w:val="28"/>
        </w:rPr>
        <w:t>), граничащих с территориями Лямбирского муниципального района Республики</w:t>
      </w:r>
      <w:r w:rsidRPr="00A70977">
        <w:rPr>
          <w:rFonts w:ascii="Times New Roman" w:hAnsi="Times New Roman" w:cs="Times New Roman"/>
          <w:sz w:val="28"/>
          <w:szCs w:val="28"/>
        </w:rPr>
        <w:t xml:space="preserve"> Мордовия: Первомайское сельское поселение</w:t>
      </w:r>
      <w:r w:rsidR="00A70977" w:rsidRPr="00A70977">
        <w:rPr>
          <w:rFonts w:ascii="Times New Roman" w:hAnsi="Times New Roman" w:cs="Times New Roman"/>
          <w:sz w:val="28"/>
          <w:szCs w:val="28"/>
        </w:rPr>
        <w:t xml:space="preserve"> (с. Первомайск, д. </w:t>
      </w:r>
      <w:proofErr w:type="spellStart"/>
      <w:r w:rsidR="00A70977" w:rsidRPr="00A70977">
        <w:rPr>
          <w:rFonts w:ascii="Times New Roman" w:hAnsi="Times New Roman" w:cs="Times New Roman"/>
          <w:sz w:val="28"/>
          <w:szCs w:val="28"/>
        </w:rPr>
        <w:t>Кадышево</w:t>
      </w:r>
      <w:proofErr w:type="spellEnd"/>
      <w:r w:rsidR="00A70977" w:rsidRPr="00A70977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A70977" w:rsidRPr="00A70977">
        <w:rPr>
          <w:rFonts w:ascii="Times New Roman" w:hAnsi="Times New Roman" w:cs="Times New Roman"/>
          <w:sz w:val="28"/>
          <w:szCs w:val="28"/>
        </w:rPr>
        <w:t>Саловское</w:t>
      </w:r>
      <w:proofErr w:type="spellEnd"/>
      <w:r w:rsidR="00A70977" w:rsidRPr="00A70977">
        <w:rPr>
          <w:rFonts w:ascii="Times New Roman" w:hAnsi="Times New Roman" w:cs="Times New Roman"/>
          <w:sz w:val="28"/>
          <w:szCs w:val="28"/>
        </w:rPr>
        <w:t xml:space="preserve"> сельское поселение (с. </w:t>
      </w:r>
      <w:proofErr w:type="spellStart"/>
      <w:r w:rsidR="00A70977" w:rsidRPr="00A70977">
        <w:rPr>
          <w:rFonts w:ascii="Times New Roman" w:hAnsi="Times New Roman" w:cs="Times New Roman"/>
          <w:sz w:val="28"/>
          <w:szCs w:val="28"/>
        </w:rPr>
        <w:t>Еремеево</w:t>
      </w:r>
      <w:proofErr w:type="spellEnd"/>
      <w:r w:rsidR="00A70977" w:rsidRPr="00A70977">
        <w:rPr>
          <w:rFonts w:ascii="Times New Roman" w:hAnsi="Times New Roman" w:cs="Times New Roman"/>
          <w:sz w:val="28"/>
          <w:szCs w:val="28"/>
        </w:rPr>
        <w:t>)</w:t>
      </w:r>
      <w:r w:rsidRPr="00A709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3900" w:rsidRPr="00A70977" w:rsidRDefault="00AB3900" w:rsidP="00AB3900">
      <w:pPr>
        <w:jc w:val="both"/>
        <w:rPr>
          <w:rFonts w:ascii="Times New Roman" w:hAnsi="Times New Roman" w:cs="Times New Roman"/>
          <w:sz w:val="28"/>
          <w:szCs w:val="28"/>
        </w:rPr>
      </w:pPr>
      <w:r w:rsidRPr="00A70977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AB3900" w:rsidRPr="00A70977" w:rsidRDefault="00AB3900" w:rsidP="00AB3900">
      <w:pPr>
        <w:jc w:val="both"/>
        <w:rPr>
          <w:rFonts w:ascii="Times New Roman" w:hAnsi="Times New Roman" w:cs="Times New Roman"/>
          <w:sz w:val="28"/>
          <w:szCs w:val="28"/>
        </w:rPr>
      </w:pPr>
      <w:r w:rsidRPr="00A70977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</w:t>
      </w:r>
      <w:r w:rsidRPr="00A70977">
        <w:rPr>
          <w:rFonts w:ascii="Times New Roman" w:hAnsi="Times New Roman" w:cs="Times New Roman"/>
          <w:sz w:val="28"/>
          <w:szCs w:val="28"/>
        </w:rPr>
        <w:t>б</w:t>
      </w:r>
      <w:r w:rsidRPr="00A70977">
        <w:rPr>
          <w:rFonts w:ascii="Times New Roman" w:hAnsi="Times New Roman" w:cs="Times New Roman"/>
          <w:sz w:val="28"/>
          <w:szCs w:val="28"/>
        </w:rPr>
        <w:t>ращаться по телефонам:</w:t>
      </w:r>
    </w:p>
    <w:p w:rsidR="00AB3900" w:rsidRPr="00A70977" w:rsidRDefault="00AB3900" w:rsidP="00AB3900">
      <w:pPr>
        <w:jc w:val="both"/>
        <w:rPr>
          <w:rFonts w:ascii="Times New Roman" w:hAnsi="Times New Roman" w:cs="Times New Roman"/>
          <w:sz w:val="28"/>
          <w:szCs w:val="28"/>
        </w:rPr>
      </w:pPr>
      <w:r w:rsidRPr="00A70977"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AB3900" w:rsidRPr="00A70977" w:rsidRDefault="00AB3900" w:rsidP="00AB3900">
      <w:pPr>
        <w:jc w:val="both"/>
        <w:rPr>
          <w:rFonts w:ascii="Times New Roman" w:hAnsi="Times New Roman" w:cs="Times New Roman"/>
          <w:sz w:val="28"/>
          <w:szCs w:val="28"/>
        </w:rPr>
      </w:pPr>
      <w:r w:rsidRPr="00A70977">
        <w:rPr>
          <w:rFonts w:ascii="Times New Roman" w:hAnsi="Times New Roman" w:cs="Times New Roman"/>
          <w:sz w:val="28"/>
          <w:szCs w:val="28"/>
        </w:rPr>
        <w:t>Администрация  ООО «Ромодановское».</w:t>
      </w:r>
    </w:p>
    <w:p w:rsidR="00AB3900" w:rsidRPr="009349C5" w:rsidRDefault="00AB3900" w:rsidP="00A60F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AB1" w:rsidRDefault="00104AB1"/>
    <w:sectPr w:rsidR="00104AB1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FD0"/>
    <w:rsid w:val="00104AB1"/>
    <w:rsid w:val="003E4A9E"/>
    <w:rsid w:val="00493E57"/>
    <w:rsid w:val="005D56EF"/>
    <w:rsid w:val="0060323A"/>
    <w:rsid w:val="00684916"/>
    <w:rsid w:val="0096077D"/>
    <w:rsid w:val="00A60FD0"/>
    <w:rsid w:val="00A70977"/>
    <w:rsid w:val="00AB3900"/>
    <w:rsid w:val="00D545BD"/>
    <w:rsid w:val="00D91833"/>
    <w:rsid w:val="00E33466"/>
    <w:rsid w:val="00F74F0B"/>
    <w:rsid w:val="00F80009"/>
    <w:rsid w:val="00FE1B09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4A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E4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4A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4A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E4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4A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0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esticidy.ru/active_substance/triflusulfuron-methy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etaren.ru/active-ingredients/for-herbicides/desmedifam/" TargetMode="External"/><Relationship Id="rId5" Type="http://schemas.openxmlformats.org/officeDocument/2006/relationships/hyperlink" Target="https://betaren.ru/active-ingredients/for-herbicides/fenmedifa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М.А. Калабкина</cp:lastModifiedBy>
  <cp:revision>2</cp:revision>
  <dcterms:created xsi:type="dcterms:W3CDTF">2024-04-26T08:39:00Z</dcterms:created>
  <dcterms:modified xsi:type="dcterms:W3CDTF">2024-04-26T08:39:00Z</dcterms:modified>
</cp:coreProperties>
</file>