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E3F" w:rsidRPr="00430DD9" w:rsidRDefault="00EF4E3F" w:rsidP="00EF4E3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EF4E3F" w:rsidRPr="00430DD9" w:rsidRDefault="00EF4E3F" w:rsidP="00EF4E3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ПЯТИНСКОГО</w:t>
      </w:r>
      <w:r w:rsidRPr="00430DD9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EF4E3F" w:rsidRPr="00430DD9" w:rsidRDefault="00EF4E3F" w:rsidP="00EF4E3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EF4E3F" w:rsidRDefault="00EF4E3F" w:rsidP="00EF4E3F">
      <w:pPr>
        <w:pStyle w:val="1"/>
      </w:pPr>
      <w:r w:rsidRPr="00430DD9">
        <w:t>РЕСПУБЛИКИ МОРДОВИЯ</w:t>
      </w:r>
    </w:p>
    <w:p w:rsidR="00EF4E3F" w:rsidRPr="00AB285D" w:rsidRDefault="00EF4E3F" w:rsidP="00EF4E3F"/>
    <w:p w:rsidR="00EF4E3F" w:rsidRPr="00430DD9" w:rsidRDefault="00EF4E3F" w:rsidP="00EF4E3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EF4E3F" w:rsidRPr="00430DD9" w:rsidRDefault="00EF4E3F" w:rsidP="00EF4E3F">
      <w:pPr>
        <w:rPr>
          <w:rFonts w:ascii="Times New Roman" w:hAnsi="Times New Roman" w:cs="Times New Roman"/>
          <w:sz w:val="28"/>
          <w:szCs w:val="28"/>
        </w:rPr>
      </w:pPr>
      <w:r w:rsidRPr="00E35652">
        <w:rPr>
          <w:rFonts w:ascii="Calibri" w:hAnsi="Calibri" w:cs="Calibr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1" type="#_x0000_t32" style="position:absolute;margin-left:17.55pt;margin-top:8.4pt;width:471.6pt;height:.75pt;flip:y;z-index:251660288" o:connectortype="straight" strokeweight="1.5pt"/>
        </w:pict>
      </w:r>
      <w:r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E3F" w:rsidRPr="00430DD9" w:rsidRDefault="00EF4E3F" w:rsidP="00EF4E3F">
      <w:pPr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 xml:space="preserve"> 26 </w:t>
      </w:r>
      <w:r w:rsidRPr="00430DD9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июля</w:t>
      </w:r>
      <w:r w:rsidRPr="00430DD9">
        <w:rPr>
          <w:rFonts w:ascii="Times New Roman" w:hAnsi="Times New Roman" w:cs="Times New Roman"/>
        </w:rPr>
        <w:t xml:space="preserve">  20</w:t>
      </w:r>
      <w:r>
        <w:rPr>
          <w:rFonts w:ascii="Times New Roman" w:hAnsi="Times New Roman" w:cs="Times New Roman"/>
        </w:rPr>
        <w:t>24</w:t>
      </w:r>
      <w:r w:rsidRPr="00430DD9">
        <w:rPr>
          <w:rFonts w:ascii="Times New Roman" w:hAnsi="Times New Roman" w:cs="Times New Roman"/>
        </w:rPr>
        <w:t xml:space="preserve"> г.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430DD9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 12</w:t>
      </w:r>
    </w:p>
    <w:p w:rsidR="00EF4E3F" w:rsidRDefault="00EF4E3F" w:rsidP="00EF4E3F">
      <w:pPr>
        <w:jc w:val="center"/>
        <w:rPr>
          <w:rFonts w:ascii="Times New Roman" w:hAnsi="Times New Roman" w:cs="Times New Roman"/>
        </w:rPr>
      </w:pPr>
    </w:p>
    <w:p w:rsidR="00EF4E3F" w:rsidRPr="00430DD9" w:rsidRDefault="00EF4E3F" w:rsidP="00EF4E3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 Садовский</w:t>
      </w:r>
    </w:p>
    <w:p w:rsidR="006073E9" w:rsidRPr="006073E9" w:rsidRDefault="006073E9" w:rsidP="006073E9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0C74" w:rsidRDefault="0066209F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B467C7">
        <w:rPr>
          <w:rFonts w:ascii="Times New Roman" w:hAnsi="Times New Roman" w:cs="Times New Roman"/>
        </w:rPr>
        <w:t xml:space="preserve">О внесении изменений в </w:t>
      </w:r>
      <w:r w:rsidR="00520C74">
        <w:rPr>
          <w:rFonts w:ascii="Times New Roman" w:hAnsi="Times New Roman" w:cs="Times New Roman"/>
        </w:rPr>
        <w:t xml:space="preserve">решение Совета </w:t>
      </w:r>
    </w:p>
    <w:p w:rsidR="00520C74" w:rsidRDefault="00520C74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депутатов </w:t>
      </w:r>
      <w:r w:rsidR="00B91F88">
        <w:rPr>
          <w:rFonts w:ascii="Times New Roman" w:hAnsi="Times New Roman" w:cs="Times New Roman"/>
        </w:rPr>
        <w:t>Пятин</w:t>
      </w:r>
      <w:r w:rsidR="00F15998">
        <w:rPr>
          <w:rFonts w:ascii="Times New Roman" w:hAnsi="Times New Roman" w:cs="Times New Roman"/>
        </w:rPr>
        <w:t>ского</w:t>
      </w:r>
      <w:r>
        <w:rPr>
          <w:rFonts w:ascii="Times New Roman" w:hAnsi="Times New Roman" w:cs="Times New Roman"/>
        </w:rPr>
        <w:t xml:space="preserve"> сельского поселения </w:t>
      </w:r>
    </w:p>
    <w:p w:rsidR="00520C74" w:rsidRDefault="00520C74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Ромодановского муниципального района</w:t>
      </w:r>
    </w:p>
    <w:p w:rsidR="00F15998" w:rsidRDefault="00520C74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от </w:t>
      </w:r>
      <w:r w:rsidR="00B91F88">
        <w:rPr>
          <w:rFonts w:ascii="Times New Roman" w:hAnsi="Times New Roman" w:cs="Times New Roman"/>
        </w:rPr>
        <w:t>03</w:t>
      </w:r>
      <w:r w:rsidR="003A5B4A">
        <w:rPr>
          <w:rFonts w:ascii="Times New Roman" w:hAnsi="Times New Roman" w:cs="Times New Roman"/>
        </w:rPr>
        <w:t>.</w:t>
      </w:r>
      <w:r w:rsidR="00B91F88">
        <w:rPr>
          <w:rFonts w:ascii="Times New Roman" w:hAnsi="Times New Roman" w:cs="Times New Roman"/>
        </w:rPr>
        <w:t>09</w:t>
      </w:r>
      <w:r w:rsidR="003A5B4A">
        <w:rPr>
          <w:rFonts w:ascii="Times New Roman" w:hAnsi="Times New Roman" w:cs="Times New Roman"/>
        </w:rPr>
        <w:t>.201</w:t>
      </w:r>
      <w:r w:rsidR="00F15998">
        <w:rPr>
          <w:rFonts w:ascii="Times New Roman" w:hAnsi="Times New Roman" w:cs="Times New Roman"/>
        </w:rPr>
        <w:t>9</w:t>
      </w:r>
      <w:r w:rsidR="00B91F88">
        <w:rPr>
          <w:rFonts w:ascii="Times New Roman" w:hAnsi="Times New Roman" w:cs="Times New Roman"/>
        </w:rPr>
        <w:t xml:space="preserve"> г. №3</w:t>
      </w:r>
    </w:p>
    <w:p w:rsidR="00520C74" w:rsidRDefault="00B81353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«О</w:t>
      </w:r>
      <w:r w:rsidR="00F159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налог</w:t>
      </w:r>
      <w:r w:rsidR="00F15998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 на имущество физических лиц»</w:t>
      </w:r>
    </w:p>
    <w:p w:rsidR="006073E9" w:rsidRPr="006073E9" w:rsidRDefault="006073E9" w:rsidP="00520C74">
      <w:pPr>
        <w:rPr>
          <w:rFonts w:ascii="Times New Roman" w:hAnsi="Times New Roman" w:cs="Times New Roman"/>
        </w:rPr>
      </w:pPr>
      <w:r w:rsidRPr="006073E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:rsidR="006073E9" w:rsidRDefault="006073E9" w:rsidP="006073E9">
      <w:pPr>
        <w:pStyle w:val="13"/>
        <w:spacing w:after="380"/>
        <w:ind w:firstLine="0"/>
        <w:rPr>
          <w:b/>
          <w:bCs/>
        </w:rPr>
      </w:pPr>
    </w:p>
    <w:p w:rsidR="009D5BB7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В соответствии с главой 32 Налогового кодекса Российской Федерации Совет депутатов </w:t>
      </w:r>
      <w:r w:rsidR="00EF4E3F">
        <w:rPr>
          <w:sz w:val="24"/>
          <w:szCs w:val="24"/>
        </w:rPr>
        <w:t>Пятин</w:t>
      </w:r>
      <w:r w:rsidR="00F15998">
        <w:rPr>
          <w:sz w:val="24"/>
          <w:szCs w:val="24"/>
        </w:rPr>
        <w:t>ского</w:t>
      </w:r>
      <w:r w:rsidR="00590E5C" w:rsidRPr="00590E5C">
        <w:rPr>
          <w:sz w:val="24"/>
          <w:szCs w:val="24"/>
        </w:rPr>
        <w:t xml:space="preserve"> сельского поселения </w:t>
      </w:r>
      <w:r w:rsidRPr="00590E5C">
        <w:rPr>
          <w:sz w:val="24"/>
          <w:szCs w:val="24"/>
        </w:rPr>
        <w:t>решил:</w:t>
      </w:r>
    </w:p>
    <w:p w:rsidR="00EF4E3F" w:rsidRPr="00590E5C" w:rsidRDefault="00EF4E3F">
      <w:pPr>
        <w:pStyle w:val="13"/>
        <w:ind w:firstLine="720"/>
        <w:jc w:val="both"/>
        <w:rPr>
          <w:sz w:val="24"/>
          <w:szCs w:val="24"/>
        </w:rPr>
      </w:pPr>
    </w:p>
    <w:p w:rsidR="009D5BB7" w:rsidRPr="00590E5C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1. Внести в решение Совета депутатов</w:t>
      </w:r>
      <w:r w:rsidR="00590E5C" w:rsidRPr="00590E5C">
        <w:rPr>
          <w:sz w:val="24"/>
          <w:szCs w:val="24"/>
        </w:rPr>
        <w:t xml:space="preserve"> от </w:t>
      </w:r>
      <w:r w:rsidR="00EF4E3F">
        <w:rPr>
          <w:sz w:val="24"/>
          <w:szCs w:val="24"/>
        </w:rPr>
        <w:t>03</w:t>
      </w:r>
      <w:r w:rsidR="00590E5C" w:rsidRPr="00590E5C">
        <w:rPr>
          <w:sz w:val="24"/>
          <w:szCs w:val="24"/>
        </w:rPr>
        <w:t>.</w:t>
      </w:r>
      <w:r w:rsidR="00EF4E3F">
        <w:rPr>
          <w:sz w:val="24"/>
          <w:szCs w:val="24"/>
        </w:rPr>
        <w:t>09</w:t>
      </w:r>
      <w:r w:rsidR="00590E5C" w:rsidRPr="00590E5C">
        <w:rPr>
          <w:sz w:val="24"/>
          <w:szCs w:val="24"/>
        </w:rPr>
        <w:t>.201</w:t>
      </w:r>
      <w:r w:rsidR="00F15998">
        <w:rPr>
          <w:sz w:val="24"/>
          <w:szCs w:val="24"/>
        </w:rPr>
        <w:t>9</w:t>
      </w:r>
      <w:r w:rsidR="00EF4E3F">
        <w:rPr>
          <w:sz w:val="24"/>
          <w:szCs w:val="24"/>
        </w:rPr>
        <w:t>г. №3</w:t>
      </w:r>
      <w:r w:rsidR="00590E5C" w:rsidRPr="00590E5C">
        <w:rPr>
          <w:sz w:val="24"/>
          <w:szCs w:val="24"/>
        </w:rPr>
        <w:t xml:space="preserve"> </w:t>
      </w:r>
      <w:r w:rsidRPr="00590E5C">
        <w:rPr>
          <w:sz w:val="24"/>
          <w:szCs w:val="24"/>
        </w:rPr>
        <w:t>«</w:t>
      </w:r>
      <w:r w:rsidR="00590E5C" w:rsidRPr="00590E5C">
        <w:rPr>
          <w:sz w:val="24"/>
          <w:szCs w:val="24"/>
        </w:rPr>
        <w:t xml:space="preserve">О налоге на имущество физических лиц» </w:t>
      </w:r>
      <w:r w:rsidRPr="00590E5C">
        <w:rPr>
          <w:sz w:val="24"/>
          <w:szCs w:val="24"/>
        </w:rPr>
        <w:t>изменение, дополнив пунктом</w:t>
      </w:r>
      <w:r w:rsidR="00590E5C" w:rsidRPr="00590E5C">
        <w:rPr>
          <w:sz w:val="24"/>
          <w:szCs w:val="24"/>
        </w:rPr>
        <w:t xml:space="preserve"> 3.1.</w:t>
      </w:r>
      <w:r w:rsidRPr="00590E5C">
        <w:rPr>
          <w:sz w:val="24"/>
          <w:szCs w:val="24"/>
        </w:rPr>
        <w:t xml:space="preserve"> следующего содержания:</w:t>
      </w:r>
    </w:p>
    <w:p w:rsidR="009D5BB7" w:rsidRPr="00590E5C" w:rsidRDefault="00FF7CFB" w:rsidP="00590E5C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«</w:t>
      </w:r>
      <w:r w:rsidR="00590E5C" w:rsidRPr="00590E5C">
        <w:rPr>
          <w:sz w:val="24"/>
          <w:szCs w:val="24"/>
        </w:rPr>
        <w:t>3.1</w:t>
      </w:r>
      <w:r w:rsidRPr="00590E5C">
        <w:rPr>
          <w:sz w:val="24"/>
          <w:szCs w:val="24"/>
        </w:rPr>
        <w:t xml:space="preserve">. Физические лица - в отношении объектов недвижимого имущества, подлежащих налогообложению исходя из кадастровой стоимости и указанных в подпункте </w:t>
      </w:r>
      <w:r w:rsidR="00590E5C" w:rsidRPr="00590E5C">
        <w:rPr>
          <w:sz w:val="24"/>
          <w:szCs w:val="24"/>
        </w:rPr>
        <w:t xml:space="preserve">4 </w:t>
      </w:r>
      <w:r w:rsidRPr="00590E5C">
        <w:rPr>
          <w:sz w:val="24"/>
          <w:szCs w:val="24"/>
        </w:rPr>
        <w:t>пункта</w:t>
      </w:r>
      <w:r w:rsidR="00590E5C" w:rsidRPr="00590E5C">
        <w:rPr>
          <w:sz w:val="24"/>
          <w:szCs w:val="24"/>
        </w:rPr>
        <w:t xml:space="preserve"> 2</w:t>
      </w:r>
      <w:r w:rsidRPr="00590E5C">
        <w:rPr>
          <w:sz w:val="24"/>
          <w:szCs w:val="24"/>
        </w:rPr>
        <w:t xml:space="preserve"> настоящего Решения, включенных в</w:t>
      </w:r>
      <w:r w:rsidR="00590E5C" w:rsidRPr="00590E5C">
        <w:rPr>
          <w:sz w:val="24"/>
          <w:szCs w:val="24"/>
        </w:rPr>
        <w:t xml:space="preserve"> </w:t>
      </w:r>
      <w:r w:rsidRPr="00590E5C">
        <w:rPr>
          <w:sz w:val="24"/>
          <w:szCs w:val="24"/>
        </w:rPr>
        <w:t>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машино-мест, расположенных 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9D5BB7" w:rsidRPr="00590E5C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Налоговая льгота, предусмотренная в части третьей настоящего пункта, предоставляется при соблюдении условия:</w:t>
      </w:r>
    </w:p>
    <w:p w:rsidR="00BF1B38" w:rsidRDefault="00FF7CFB" w:rsidP="00BF1B38">
      <w:pPr>
        <w:pStyle w:val="13"/>
        <w:spacing w:after="340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2024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  <w:r w:rsidR="00BF1B3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BF1B38" w:rsidRDefault="00FF7CFB" w:rsidP="00BF1B38">
      <w:pPr>
        <w:pStyle w:val="13"/>
        <w:spacing w:after="340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lastRenderedPageBreak/>
        <w:t>за налоговый период 2025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  <w:r w:rsidR="00BF1B3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9D5BB7" w:rsidRPr="00590E5C" w:rsidRDefault="00FF7CFB" w:rsidP="00BF1B38">
      <w:pPr>
        <w:pStyle w:val="13"/>
        <w:spacing w:after="340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2024 года:</w:t>
      </w:r>
    </w:p>
    <w:p w:rsidR="009D5BB7" w:rsidRPr="00590E5C" w:rsidRDefault="00FF7CFB">
      <w:pPr>
        <w:pStyle w:val="13"/>
        <w:spacing w:line="218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(Н2024-Н2023 х 1,4)</w:t>
      </w:r>
    </w:p>
    <w:p w:rsidR="009D5BB7" w:rsidRPr="00590E5C" w:rsidRDefault="00FF7CFB">
      <w:pPr>
        <w:pStyle w:val="13"/>
        <w:tabs>
          <w:tab w:val="left" w:leader="hyphen" w:pos="2716"/>
          <w:tab w:val="left" w:leader="hyphen" w:pos="4284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НЛ =</w:t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  <w:t xml:space="preserve">х </w:t>
      </w:r>
      <w:r w:rsidRPr="00590E5C">
        <w:rPr>
          <w:i/>
          <w:iCs/>
          <w:sz w:val="24"/>
          <w:szCs w:val="24"/>
          <w:lang w:val="en-US" w:eastAsia="en-US" w:bidi="en-US"/>
        </w:rPr>
        <w:t>d</w:t>
      </w:r>
      <w:r w:rsidRPr="00590E5C">
        <w:rPr>
          <w:sz w:val="24"/>
          <w:szCs w:val="24"/>
          <w:lang w:eastAsia="en-US" w:bidi="en-US"/>
        </w:rPr>
        <w:t xml:space="preserve"> </w:t>
      </w:r>
      <w:r w:rsidRPr="00590E5C">
        <w:rPr>
          <w:sz w:val="24"/>
          <w:szCs w:val="24"/>
        </w:rPr>
        <w:t xml:space="preserve">х </w:t>
      </w:r>
      <w:r w:rsidRPr="00590E5C">
        <w:rPr>
          <w:i/>
          <w:iCs/>
          <w:sz w:val="24"/>
          <w:szCs w:val="24"/>
        </w:rPr>
        <w:t>п,</w:t>
      </w:r>
    </w:p>
    <w:p w:rsidR="009D5BB7" w:rsidRPr="00590E5C" w:rsidRDefault="00FF7CFB">
      <w:pPr>
        <w:pStyle w:val="13"/>
        <w:spacing w:after="260" w:line="180" w:lineRule="auto"/>
        <w:ind w:left="2780" w:firstLine="0"/>
        <w:rPr>
          <w:sz w:val="24"/>
          <w:szCs w:val="24"/>
        </w:rPr>
      </w:pPr>
      <w:r w:rsidRPr="00590E5C">
        <w:rPr>
          <w:sz w:val="24"/>
          <w:szCs w:val="24"/>
        </w:rPr>
        <w:t>12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2025 года:</w:t>
      </w:r>
    </w:p>
    <w:p w:rsidR="009D5BB7" w:rsidRPr="00590E5C" w:rsidRDefault="00FF7CFB">
      <w:pPr>
        <w:pStyle w:val="13"/>
        <w:spacing w:line="221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(Н2025 — Н2023 х 1,7)</w:t>
      </w:r>
    </w:p>
    <w:p w:rsidR="009D5BB7" w:rsidRPr="00590E5C" w:rsidRDefault="00FF7CFB">
      <w:pPr>
        <w:pStyle w:val="13"/>
        <w:tabs>
          <w:tab w:val="left" w:leader="hyphen" w:pos="1575"/>
          <w:tab w:val="left" w:leader="hyphen" w:pos="2716"/>
          <w:tab w:val="left" w:leader="hyphen" w:pos="4284"/>
          <w:tab w:val="left" w:leader="hyphen" w:pos="4362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НЛ = </w:t>
      </w:r>
      <w:r w:rsidRPr="00590E5C">
        <w:rPr>
          <w:sz w:val="24"/>
          <w:szCs w:val="24"/>
        </w:rPr>
        <w:tab/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</w:r>
      <w:r w:rsidRPr="00590E5C">
        <w:rPr>
          <w:i/>
          <w:iCs/>
          <w:sz w:val="24"/>
          <w:szCs w:val="24"/>
        </w:rPr>
        <w:tab/>
        <w:t xml:space="preserve"> </w:t>
      </w:r>
      <w:r w:rsidRPr="00590E5C">
        <w:rPr>
          <w:i/>
          <w:iCs/>
          <w:sz w:val="24"/>
          <w:szCs w:val="24"/>
          <w:lang w:val="en-US" w:eastAsia="en-US" w:bidi="en-US"/>
        </w:rPr>
        <w:t>xd</w:t>
      </w:r>
      <w:r w:rsidRPr="00590E5C">
        <w:rPr>
          <w:i/>
          <w:iCs/>
          <w:sz w:val="24"/>
          <w:szCs w:val="24"/>
          <w:lang w:eastAsia="en-US" w:bidi="en-US"/>
        </w:rPr>
        <w:t xml:space="preserve"> </w:t>
      </w:r>
      <w:r w:rsidRPr="00590E5C">
        <w:rPr>
          <w:i/>
          <w:iCs/>
          <w:sz w:val="24"/>
          <w:szCs w:val="24"/>
        </w:rPr>
        <w:t>хп,</w:t>
      </w:r>
    </w:p>
    <w:p w:rsidR="009D5BB7" w:rsidRPr="00590E5C" w:rsidRDefault="00FF7CFB">
      <w:pPr>
        <w:pStyle w:val="13"/>
        <w:spacing w:after="260" w:line="180" w:lineRule="auto"/>
        <w:ind w:left="2780" w:firstLine="0"/>
        <w:rPr>
          <w:sz w:val="24"/>
          <w:szCs w:val="24"/>
        </w:rPr>
      </w:pPr>
      <w:r w:rsidRPr="00590E5C">
        <w:rPr>
          <w:sz w:val="24"/>
          <w:szCs w:val="24"/>
        </w:rPr>
        <w:t>12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2026 года:</w:t>
      </w:r>
    </w:p>
    <w:p w:rsidR="009D5BB7" w:rsidRPr="00590E5C" w:rsidRDefault="00FF7CFB">
      <w:pPr>
        <w:pStyle w:val="13"/>
        <w:spacing w:line="223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(Н2026 - Н2023 х 2)</w:t>
      </w:r>
    </w:p>
    <w:p w:rsidR="009D5BB7" w:rsidRPr="00590E5C" w:rsidRDefault="00FF7CFB">
      <w:pPr>
        <w:pStyle w:val="13"/>
        <w:tabs>
          <w:tab w:val="left" w:leader="hyphen" w:pos="1575"/>
          <w:tab w:val="left" w:leader="hyphen" w:pos="2716"/>
          <w:tab w:val="left" w:leader="hyphen" w:pos="4055"/>
          <w:tab w:val="left" w:leader="hyphen" w:pos="4150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НЛ = </w:t>
      </w:r>
      <w:r w:rsidRPr="00590E5C">
        <w:rPr>
          <w:sz w:val="24"/>
          <w:szCs w:val="24"/>
        </w:rPr>
        <w:tab/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</w:r>
      <w:r w:rsidRPr="00590E5C">
        <w:rPr>
          <w:i/>
          <w:iCs/>
          <w:sz w:val="24"/>
          <w:szCs w:val="24"/>
        </w:rPr>
        <w:tab/>
        <w:t xml:space="preserve"> </w:t>
      </w:r>
      <w:r w:rsidRPr="00590E5C">
        <w:rPr>
          <w:i/>
          <w:iCs/>
          <w:sz w:val="24"/>
          <w:szCs w:val="24"/>
          <w:lang w:val="en-US" w:eastAsia="en-US" w:bidi="en-US"/>
        </w:rPr>
        <w:t>xd</w:t>
      </w:r>
      <w:r w:rsidRPr="00590E5C">
        <w:rPr>
          <w:i/>
          <w:iCs/>
          <w:sz w:val="24"/>
          <w:szCs w:val="24"/>
          <w:lang w:eastAsia="en-US" w:bidi="en-US"/>
        </w:rPr>
        <w:t xml:space="preserve"> </w:t>
      </w:r>
      <w:r w:rsidRPr="00590E5C">
        <w:rPr>
          <w:i/>
          <w:iCs/>
          <w:sz w:val="24"/>
          <w:szCs w:val="24"/>
        </w:rPr>
        <w:t>хп,</w:t>
      </w:r>
    </w:p>
    <w:p w:rsidR="009D5BB7" w:rsidRPr="00590E5C" w:rsidRDefault="00FF7CFB">
      <w:pPr>
        <w:pStyle w:val="13"/>
        <w:tabs>
          <w:tab w:val="left" w:pos="3589"/>
        </w:tabs>
        <w:spacing w:after="300" w:line="180" w:lineRule="auto"/>
        <w:ind w:firstLine="0"/>
        <w:jc w:val="center"/>
        <w:rPr>
          <w:sz w:val="24"/>
          <w:szCs w:val="24"/>
        </w:rPr>
      </w:pPr>
      <w:r w:rsidRPr="00590E5C">
        <w:rPr>
          <w:sz w:val="24"/>
          <w:szCs w:val="24"/>
        </w:rPr>
        <w:t>12</w:t>
      </w:r>
      <w:r w:rsidRPr="00590E5C">
        <w:rPr>
          <w:sz w:val="24"/>
          <w:szCs w:val="24"/>
        </w:rPr>
        <w:tab/>
        <w:t>где: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Н2023 -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Н2024 - сумма налога на имущество физических лиц, рассчитанная 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</w:t>
      </w:r>
      <w:r w:rsidRPr="00590E5C">
        <w:rPr>
          <w:sz w:val="24"/>
          <w:szCs w:val="24"/>
        </w:rPr>
        <w:lastRenderedPageBreak/>
        <w:t>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Н2026 - сумма налога на имущество физических лиц, рассчитанная за налоговый период 2026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  <w:lang w:val="en-US" w:eastAsia="en-US" w:bidi="en-US"/>
        </w:rPr>
        <w:t>d</w:t>
      </w:r>
      <w:r w:rsidRPr="00590E5C">
        <w:rPr>
          <w:sz w:val="24"/>
          <w:szCs w:val="24"/>
          <w:lang w:eastAsia="en-US" w:bidi="en-US"/>
        </w:rPr>
        <w:t xml:space="preserve"> </w:t>
      </w:r>
      <w:r w:rsidRPr="00590E5C">
        <w:rPr>
          <w:sz w:val="24"/>
          <w:szCs w:val="24"/>
        </w:rPr>
        <w:t>-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п -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В целях настоящего пункта показатели Н2023,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2. 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590E5C" w:rsidRPr="00590E5C" w:rsidRDefault="00590E5C">
      <w:pPr>
        <w:pStyle w:val="13"/>
        <w:ind w:firstLine="700"/>
        <w:jc w:val="both"/>
        <w:rPr>
          <w:sz w:val="24"/>
          <w:szCs w:val="24"/>
        </w:rPr>
      </w:pPr>
    </w:p>
    <w:p w:rsidR="00590E5C" w:rsidRDefault="00590E5C">
      <w:pPr>
        <w:pStyle w:val="13"/>
        <w:ind w:firstLine="700"/>
        <w:jc w:val="both"/>
        <w:rPr>
          <w:sz w:val="24"/>
          <w:szCs w:val="24"/>
        </w:rPr>
      </w:pPr>
    </w:p>
    <w:p w:rsidR="00EF4E3F" w:rsidRPr="00EF4E3F" w:rsidRDefault="00EF4E3F" w:rsidP="00EF4E3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EF4E3F">
        <w:rPr>
          <w:rFonts w:ascii="Times New Roman" w:hAnsi="Times New Roman" w:cs="Times New Roman"/>
          <w:sz w:val="24"/>
          <w:szCs w:val="24"/>
        </w:rPr>
        <w:t>Заместитель Главы   Пятинского</w:t>
      </w:r>
    </w:p>
    <w:p w:rsidR="00EF4E3F" w:rsidRPr="00EF4E3F" w:rsidRDefault="00EF4E3F" w:rsidP="00EF4E3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EF4E3F">
        <w:rPr>
          <w:rFonts w:ascii="Times New Roman" w:hAnsi="Times New Roman" w:cs="Times New Roman"/>
          <w:sz w:val="24"/>
          <w:szCs w:val="24"/>
        </w:rPr>
        <w:t>сельского поселения по работе в Совете                                               Л.А. Чугунова</w:t>
      </w:r>
    </w:p>
    <w:p w:rsidR="00590E5C" w:rsidRPr="00590E5C" w:rsidRDefault="00590E5C">
      <w:pPr>
        <w:pStyle w:val="13"/>
        <w:ind w:firstLine="700"/>
        <w:jc w:val="both"/>
        <w:rPr>
          <w:sz w:val="24"/>
          <w:szCs w:val="24"/>
        </w:rPr>
      </w:pPr>
    </w:p>
    <w:sectPr w:rsidR="00590E5C" w:rsidRPr="00590E5C" w:rsidSect="009D5BB7">
      <w:pgSz w:w="11900" w:h="16840"/>
      <w:pgMar w:top="1246" w:right="668" w:bottom="1107" w:left="1526" w:header="0" w:footer="679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3DC" w:rsidRDefault="008323DC" w:rsidP="009D5BB7">
      <w:r>
        <w:separator/>
      </w:r>
    </w:p>
  </w:endnote>
  <w:endnote w:type="continuationSeparator" w:id="1">
    <w:p w:rsidR="008323DC" w:rsidRDefault="008323DC" w:rsidP="009D5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3DC" w:rsidRDefault="008323DC"/>
  </w:footnote>
  <w:footnote w:type="continuationSeparator" w:id="1">
    <w:p w:rsidR="008323DC" w:rsidRDefault="008323D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81"/>
  <w:drawingGridVerticalSpacing w:val="181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D5BB7"/>
    <w:rsid w:val="001013FE"/>
    <w:rsid w:val="00183309"/>
    <w:rsid w:val="0024333A"/>
    <w:rsid w:val="002A4A8F"/>
    <w:rsid w:val="002C3B38"/>
    <w:rsid w:val="003A5B4A"/>
    <w:rsid w:val="00430B12"/>
    <w:rsid w:val="004676A3"/>
    <w:rsid w:val="004852F2"/>
    <w:rsid w:val="004B356A"/>
    <w:rsid w:val="004F6795"/>
    <w:rsid w:val="00520C74"/>
    <w:rsid w:val="00554C5B"/>
    <w:rsid w:val="00590E5C"/>
    <w:rsid w:val="005F5A69"/>
    <w:rsid w:val="006073E9"/>
    <w:rsid w:val="00651C05"/>
    <w:rsid w:val="0066209F"/>
    <w:rsid w:val="008323DC"/>
    <w:rsid w:val="0084282C"/>
    <w:rsid w:val="008640D4"/>
    <w:rsid w:val="008A0FEA"/>
    <w:rsid w:val="008D470B"/>
    <w:rsid w:val="009D5BB7"/>
    <w:rsid w:val="00A42198"/>
    <w:rsid w:val="00A51BB6"/>
    <w:rsid w:val="00B467C7"/>
    <w:rsid w:val="00B81353"/>
    <w:rsid w:val="00B91F88"/>
    <w:rsid w:val="00BF1B38"/>
    <w:rsid w:val="00C06A6B"/>
    <w:rsid w:val="00C745E6"/>
    <w:rsid w:val="00D41666"/>
    <w:rsid w:val="00E379D8"/>
    <w:rsid w:val="00E4085F"/>
    <w:rsid w:val="00ED2339"/>
    <w:rsid w:val="00EF4E3F"/>
    <w:rsid w:val="00F15998"/>
    <w:rsid w:val="00F833A1"/>
    <w:rsid w:val="00FF7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  <o:rules v:ext="edit">
        <o:r id="V:Rule3" type="connector" idref="#_x0000_s2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BB7"/>
    <w:rPr>
      <w:color w:val="000000"/>
    </w:rPr>
  </w:style>
  <w:style w:type="paragraph" w:styleId="1">
    <w:name w:val="heading 1"/>
    <w:basedOn w:val="a"/>
    <w:next w:val="a"/>
    <w:link w:val="10"/>
    <w:qFormat/>
    <w:rsid w:val="006073E9"/>
    <w:pPr>
      <w:keepNext/>
      <w:widowControl/>
      <w:ind w:left="720"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74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9D5BB7"/>
    <w:rPr>
      <w:rFonts w:ascii="Arial" w:eastAsia="Arial" w:hAnsi="Arial" w:cs="Arial"/>
      <w:b w:val="0"/>
      <w:bCs w:val="0"/>
      <w:i/>
      <w:iCs/>
      <w:smallCaps w:val="0"/>
      <w:strike w:val="0"/>
      <w:color w:val="4B5074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74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3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2">
    <w:name w:val="Заголовок №1"/>
    <w:basedOn w:val="a"/>
    <w:link w:val="11"/>
    <w:rsid w:val="009D5BB7"/>
    <w:pPr>
      <w:jc w:val="center"/>
      <w:outlineLvl w:val="0"/>
    </w:pPr>
    <w:rPr>
      <w:rFonts w:ascii="Times New Roman" w:eastAsia="Times New Roman" w:hAnsi="Times New Roman" w:cs="Times New Roman"/>
      <w:b/>
      <w:bCs/>
      <w:color w:val="4B5074"/>
      <w:sz w:val="34"/>
      <w:szCs w:val="34"/>
    </w:rPr>
  </w:style>
  <w:style w:type="paragraph" w:customStyle="1" w:styleId="20">
    <w:name w:val="Основной текст (2)"/>
    <w:basedOn w:val="a"/>
    <w:link w:val="2"/>
    <w:rsid w:val="009D5BB7"/>
    <w:pPr>
      <w:spacing w:line="235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9D5BB7"/>
    <w:pPr>
      <w:spacing w:after="380"/>
      <w:ind w:firstLine="180"/>
    </w:pPr>
    <w:rPr>
      <w:rFonts w:ascii="Arial" w:eastAsia="Arial" w:hAnsi="Arial" w:cs="Arial"/>
      <w:i/>
      <w:iCs/>
      <w:color w:val="4B5074"/>
      <w:sz w:val="28"/>
      <w:szCs w:val="28"/>
    </w:rPr>
  </w:style>
  <w:style w:type="paragraph" w:customStyle="1" w:styleId="30">
    <w:name w:val="Основной текст (3)"/>
    <w:basedOn w:val="a"/>
    <w:link w:val="3"/>
    <w:rsid w:val="009D5BB7"/>
    <w:rPr>
      <w:rFonts w:ascii="Times New Roman" w:eastAsia="Times New Roman" w:hAnsi="Times New Roman" w:cs="Times New Roman"/>
      <w:b/>
      <w:bCs/>
      <w:color w:val="4B5074"/>
      <w:sz w:val="20"/>
      <w:szCs w:val="20"/>
    </w:rPr>
  </w:style>
  <w:style w:type="paragraph" w:customStyle="1" w:styleId="a4">
    <w:name w:val="Подпись к картинке"/>
    <w:basedOn w:val="a"/>
    <w:link w:val="a3"/>
    <w:rsid w:val="009D5BB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Основной текст1"/>
    <w:basedOn w:val="a"/>
    <w:link w:val="a5"/>
    <w:rsid w:val="009D5BB7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Колонтитул (2)"/>
    <w:basedOn w:val="a"/>
    <w:link w:val="21"/>
    <w:rsid w:val="009D5BB7"/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9D5BB7"/>
    <w:rPr>
      <w:rFonts w:ascii="Times New Roman" w:eastAsia="Times New Roman" w:hAnsi="Times New Roman" w:cs="Times New Roman"/>
      <w:sz w:val="17"/>
      <w:szCs w:val="17"/>
    </w:rPr>
  </w:style>
  <w:style w:type="character" w:customStyle="1" w:styleId="10">
    <w:name w:val="Заголовок 1 Знак"/>
    <w:basedOn w:val="a0"/>
    <w:link w:val="1"/>
    <w:rsid w:val="006073E9"/>
    <w:rPr>
      <w:rFonts w:ascii="Times New Roman" w:eastAsia="Times New Roman" w:hAnsi="Times New Roman" w:cs="Times New Roman"/>
      <w:b/>
      <w:sz w:val="28"/>
      <w:szCs w:val="20"/>
      <w:lang w:bidi="ar-SA"/>
    </w:rPr>
  </w:style>
  <w:style w:type="paragraph" w:customStyle="1" w:styleId="ConsPlusNormal">
    <w:name w:val="ConsPlusNormal"/>
    <w:uiPriority w:val="99"/>
    <w:rsid w:val="006073E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F159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5998"/>
    <w:rPr>
      <w:color w:val="000000"/>
    </w:rPr>
  </w:style>
  <w:style w:type="paragraph" w:styleId="a8">
    <w:name w:val="footer"/>
    <w:basedOn w:val="a"/>
    <w:link w:val="a9"/>
    <w:uiPriority w:val="99"/>
    <w:semiHidden/>
    <w:unhideWhenUsed/>
    <w:rsid w:val="00F159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599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8</cp:revision>
  <cp:lastPrinted>2024-07-31T09:08:00Z</cp:lastPrinted>
  <dcterms:created xsi:type="dcterms:W3CDTF">2024-07-09T07:51:00Z</dcterms:created>
  <dcterms:modified xsi:type="dcterms:W3CDTF">2024-07-31T09:09:00Z</dcterms:modified>
</cp:coreProperties>
</file>