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E01" w:rsidRPr="001068EA" w:rsidRDefault="00A65E01" w:rsidP="00F066F1">
      <w:pPr>
        <w:pStyle w:val="af9"/>
        <w:jc w:val="center"/>
        <w:rPr>
          <w:b/>
          <w:sz w:val="28"/>
          <w:szCs w:val="28"/>
        </w:rPr>
      </w:pPr>
      <w:r w:rsidRPr="001068EA">
        <w:rPr>
          <w:b/>
          <w:sz w:val="28"/>
          <w:szCs w:val="28"/>
        </w:rPr>
        <w:t>СОВЕТ ДЕПУТАТОВ</w:t>
      </w:r>
    </w:p>
    <w:p w:rsidR="00A65E01" w:rsidRPr="001068EA" w:rsidRDefault="00C93D58" w:rsidP="00F066F1">
      <w:pPr>
        <w:pStyle w:val="af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</w:t>
      </w:r>
      <w:r w:rsidR="002E2200" w:rsidRPr="001068EA">
        <w:rPr>
          <w:b/>
          <w:sz w:val="28"/>
          <w:szCs w:val="28"/>
        </w:rPr>
        <w:t xml:space="preserve"> СЕЛЬСКОГО</w:t>
      </w:r>
      <w:r w:rsidR="00A65E01" w:rsidRPr="001068EA">
        <w:rPr>
          <w:b/>
          <w:sz w:val="28"/>
          <w:szCs w:val="28"/>
        </w:rPr>
        <w:t xml:space="preserve"> ПОСЕЛЕНИЯ</w:t>
      </w:r>
    </w:p>
    <w:p w:rsidR="00A65E01" w:rsidRPr="001068EA" w:rsidRDefault="00A65E01" w:rsidP="00F066F1">
      <w:pPr>
        <w:pStyle w:val="af9"/>
        <w:jc w:val="center"/>
        <w:rPr>
          <w:b/>
          <w:sz w:val="28"/>
          <w:szCs w:val="28"/>
        </w:rPr>
      </w:pPr>
      <w:r w:rsidRPr="001068EA">
        <w:rPr>
          <w:b/>
          <w:sz w:val="28"/>
          <w:szCs w:val="28"/>
        </w:rPr>
        <w:t>РОМОДАНОВСКОГО МУНИЦИПАЛЬНОГО РАЙОНА</w:t>
      </w:r>
    </w:p>
    <w:p w:rsidR="00A65E01" w:rsidRPr="001068EA" w:rsidRDefault="00A65E01" w:rsidP="00F066F1">
      <w:pPr>
        <w:pStyle w:val="af9"/>
        <w:jc w:val="center"/>
        <w:rPr>
          <w:b/>
          <w:sz w:val="28"/>
          <w:szCs w:val="28"/>
        </w:rPr>
      </w:pPr>
      <w:r w:rsidRPr="001068EA">
        <w:rPr>
          <w:b/>
          <w:sz w:val="28"/>
          <w:szCs w:val="28"/>
        </w:rPr>
        <w:t>РЕСПУБЛИКИ МОРДОВИЯ</w:t>
      </w:r>
    </w:p>
    <w:p w:rsidR="00A65E01" w:rsidRPr="001068EA" w:rsidRDefault="00A65E01" w:rsidP="00F066F1">
      <w:pPr>
        <w:pStyle w:val="af9"/>
        <w:jc w:val="center"/>
        <w:rPr>
          <w:b/>
          <w:sz w:val="28"/>
          <w:szCs w:val="28"/>
        </w:rPr>
      </w:pPr>
    </w:p>
    <w:p w:rsidR="00A65E01" w:rsidRPr="001068EA" w:rsidRDefault="00A65E01" w:rsidP="00F066F1">
      <w:pPr>
        <w:pStyle w:val="af9"/>
        <w:jc w:val="center"/>
        <w:rPr>
          <w:b/>
          <w:sz w:val="28"/>
          <w:szCs w:val="28"/>
        </w:rPr>
      </w:pPr>
      <w:r w:rsidRPr="001068EA">
        <w:rPr>
          <w:b/>
          <w:sz w:val="28"/>
          <w:szCs w:val="28"/>
        </w:rPr>
        <w:t>РЕШЕНИЕ</w:t>
      </w:r>
    </w:p>
    <w:p w:rsidR="00A65E01" w:rsidRPr="001068EA" w:rsidRDefault="00356039" w:rsidP="00F066F1">
      <w:pPr>
        <w:pStyle w:val="af9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-1.2pt;margin-top:9.15pt;width:471.6pt;height:.75pt;flip:y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" strokeweight="1.5pt"/>
        </w:pict>
      </w:r>
    </w:p>
    <w:p w:rsidR="00C93D58" w:rsidRPr="0003727F" w:rsidRDefault="00C93D58" w:rsidP="00C93D58">
      <w:pPr>
        <w:pStyle w:val="af9"/>
        <w:rPr>
          <w:sz w:val="28"/>
          <w:szCs w:val="28"/>
        </w:rPr>
      </w:pPr>
      <w:r>
        <w:rPr>
          <w:sz w:val="28"/>
          <w:szCs w:val="28"/>
        </w:rPr>
        <w:t>от «23» октября 2024</w:t>
      </w:r>
      <w:r w:rsidRPr="0003727F">
        <w:rPr>
          <w:sz w:val="28"/>
          <w:szCs w:val="28"/>
        </w:rPr>
        <w:t xml:space="preserve"> г.                                                    </w:t>
      </w:r>
      <w:r>
        <w:rPr>
          <w:sz w:val="28"/>
          <w:szCs w:val="28"/>
        </w:rPr>
        <w:t xml:space="preserve">                                  </w:t>
      </w:r>
      <w:r w:rsidRPr="0003727F">
        <w:rPr>
          <w:sz w:val="28"/>
          <w:szCs w:val="28"/>
        </w:rPr>
        <w:t>№</w:t>
      </w:r>
      <w:r w:rsidR="002054F2">
        <w:rPr>
          <w:sz w:val="28"/>
          <w:szCs w:val="28"/>
        </w:rPr>
        <w:t xml:space="preserve"> </w:t>
      </w:r>
      <w:r>
        <w:rPr>
          <w:sz w:val="28"/>
          <w:szCs w:val="28"/>
        </w:rPr>
        <w:t>20</w:t>
      </w:r>
    </w:p>
    <w:p w:rsidR="00C93D58" w:rsidRDefault="00C93D58" w:rsidP="00C93D58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1E7087">
        <w:rPr>
          <w:sz w:val="28"/>
          <w:szCs w:val="28"/>
        </w:rPr>
        <w:t>.</w:t>
      </w:r>
      <w:r w:rsidR="002054F2">
        <w:rPr>
          <w:sz w:val="28"/>
          <w:szCs w:val="28"/>
        </w:rPr>
        <w:t xml:space="preserve"> </w:t>
      </w:r>
      <w:r w:rsidRPr="001E7087">
        <w:rPr>
          <w:sz w:val="28"/>
          <w:szCs w:val="28"/>
        </w:rPr>
        <w:t>С</w:t>
      </w:r>
      <w:r>
        <w:rPr>
          <w:sz w:val="28"/>
          <w:szCs w:val="28"/>
        </w:rPr>
        <w:t>адовский</w:t>
      </w:r>
    </w:p>
    <w:p w:rsidR="00C93D58" w:rsidRDefault="00C93D58" w:rsidP="00C93D58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C93D58" w:rsidRPr="002C667D" w:rsidRDefault="00C93D58" w:rsidP="00C93D58">
      <w:pPr>
        <w:pStyle w:val="ConsPlusNormal"/>
        <w:widowControl/>
        <w:ind w:right="3976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67D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и дополнений в Устав </w:t>
      </w:r>
      <w:r>
        <w:rPr>
          <w:rFonts w:ascii="Times New Roman" w:hAnsi="Times New Roman" w:cs="Times New Roman"/>
          <w:b/>
          <w:sz w:val="28"/>
          <w:szCs w:val="28"/>
        </w:rPr>
        <w:t>Пятинского</w:t>
      </w:r>
      <w:r w:rsidRPr="002C667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C93D58" w:rsidRPr="002C667D" w:rsidRDefault="00C93D58" w:rsidP="00C93D58">
      <w:pPr>
        <w:spacing w:line="240" w:lineRule="auto"/>
        <w:ind w:right="3543"/>
        <w:jc w:val="left"/>
        <w:rPr>
          <w:sz w:val="28"/>
          <w:szCs w:val="28"/>
        </w:rPr>
      </w:pPr>
    </w:p>
    <w:p w:rsidR="00C93D58" w:rsidRPr="002C667D" w:rsidRDefault="00C93D58" w:rsidP="00C93D58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В целях приведения Устава </w:t>
      </w:r>
      <w:r>
        <w:rPr>
          <w:rFonts w:eastAsia="BatangChe"/>
          <w:sz w:val="28"/>
          <w:szCs w:val="28"/>
        </w:rPr>
        <w:t>Пятинского</w:t>
      </w:r>
      <w:r w:rsidRPr="002C667D">
        <w:rPr>
          <w:rFonts w:eastAsia="BatangChe"/>
          <w:sz w:val="28"/>
          <w:szCs w:val="28"/>
        </w:rPr>
        <w:t xml:space="preserve"> сельского поселения Ромодановского муниципального района Республики Мордовия в соответствие с действующим законодательством, Совет депутатов </w:t>
      </w:r>
      <w:r>
        <w:rPr>
          <w:rFonts w:eastAsia="BatangChe"/>
          <w:sz w:val="28"/>
          <w:szCs w:val="28"/>
        </w:rPr>
        <w:t>Пятинского</w:t>
      </w:r>
      <w:r w:rsidRPr="002C667D">
        <w:rPr>
          <w:rFonts w:eastAsia="BatangChe"/>
          <w:sz w:val="28"/>
          <w:szCs w:val="28"/>
        </w:rPr>
        <w:t xml:space="preserve"> сельского поселения Ромодановского муниципального района</w:t>
      </w:r>
    </w:p>
    <w:p w:rsidR="00C93D58" w:rsidRPr="002C667D" w:rsidRDefault="00C93D58" w:rsidP="00C93D58">
      <w:pPr>
        <w:spacing w:line="240" w:lineRule="auto"/>
        <w:rPr>
          <w:rFonts w:eastAsia="BatangChe"/>
          <w:sz w:val="28"/>
          <w:szCs w:val="28"/>
        </w:rPr>
      </w:pPr>
    </w:p>
    <w:p w:rsidR="00C93D58" w:rsidRPr="002C667D" w:rsidRDefault="00C93D58" w:rsidP="00C93D58">
      <w:pPr>
        <w:spacing w:line="240" w:lineRule="auto"/>
        <w:jc w:val="center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РЕШИЛ:</w:t>
      </w:r>
    </w:p>
    <w:p w:rsidR="00C93D58" w:rsidRPr="004F6C18" w:rsidRDefault="00C93D58" w:rsidP="00C93D58">
      <w:pPr>
        <w:spacing w:line="240" w:lineRule="auto"/>
        <w:rPr>
          <w:rFonts w:eastAsia="BatangChe"/>
          <w:sz w:val="28"/>
          <w:szCs w:val="28"/>
        </w:rPr>
      </w:pPr>
    </w:p>
    <w:p w:rsidR="00C93D58" w:rsidRDefault="00C93D58" w:rsidP="00C93D58">
      <w:pPr>
        <w:spacing w:line="240" w:lineRule="auto"/>
        <w:ind w:firstLine="709"/>
        <w:rPr>
          <w:sz w:val="28"/>
          <w:szCs w:val="28"/>
        </w:rPr>
      </w:pPr>
      <w:r w:rsidRPr="004F6C18">
        <w:rPr>
          <w:rFonts w:eastAsia="BatangChe"/>
          <w:sz w:val="28"/>
          <w:szCs w:val="28"/>
        </w:rPr>
        <w:t xml:space="preserve">1. Внести в Устав </w:t>
      </w:r>
      <w:r>
        <w:rPr>
          <w:rFonts w:eastAsia="BatangChe"/>
          <w:sz w:val="28"/>
          <w:szCs w:val="28"/>
        </w:rPr>
        <w:t>Пятинского</w:t>
      </w:r>
      <w:r w:rsidRPr="004F6C18">
        <w:rPr>
          <w:rFonts w:eastAsia="BatangChe"/>
          <w:sz w:val="28"/>
          <w:szCs w:val="28"/>
        </w:rPr>
        <w:t xml:space="preserve"> сельского поселения Ромодановского муниципального района Республики Мордовия, утвержденный решением Совета депутатов </w:t>
      </w:r>
      <w:r>
        <w:rPr>
          <w:rFonts w:eastAsia="BatangChe"/>
          <w:sz w:val="28"/>
          <w:szCs w:val="28"/>
        </w:rPr>
        <w:t>Пятинского</w:t>
      </w:r>
      <w:r w:rsidRPr="004F6C18">
        <w:rPr>
          <w:rFonts w:eastAsia="BatangChe"/>
          <w:sz w:val="28"/>
          <w:szCs w:val="28"/>
        </w:rPr>
        <w:t xml:space="preserve"> сельского поселения Ромодановского муниципального </w:t>
      </w:r>
      <w:r>
        <w:rPr>
          <w:rFonts w:eastAsia="BatangChe"/>
          <w:sz w:val="28"/>
          <w:szCs w:val="28"/>
        </w:rPr>
        <w:t>района Республики Мордовия от 9 ноября</w:t>
      </w:r>
      <w:r w:rsidRPr="004F6C18">
        <w:rPr>
          <w:rFonts w:eastAsia="BatangChe"/>
          <w:sz w:val="28"/>
          <w:szCs w:val="28"/>
        </w:rPr>
        <w:t xml:space="preserve"> 20</w:t>
      </w:r>
      <w:r>
        <w:rPr>
          <w:rFonts w:eastAsia="BatangChe"/>
          <w:sz w:val="28"/>
          <w:szCs w:val="28"/>
        </w:rPr>
        <w:t xml:space="preserve">20 </w:t>
      </w:r>
      <w:r w:rsidRPr="004F6C18">
        <w:rPr>
          <w:rFonts w:eastAsia="BatangChe"/>
          <w:sz w:val="28"/>
          <w:szCs w:val="28"/>
        </w:rPr>
        <w:t>г. № 1</w:t>
      </w:r>
      <w:r>
        <w:rPr>
          <w:rFonts w:eastAsia="BatangChe"/>
          <w:sz w:val="28"/>
          <w:szCs w:val="28"/>
        </w:rPr>
        <w:t>8</w:t>
      </w:r>
      <w:r w:rsidRPr="004F6C18">
        <w:rPr>
          <w:rFonts w:eastAsia="BatangChe"/>
          <w:sz w:val="28"/>
          <w:szCs w:val="28"/>
        </w:rPr>
        <w:t xml:space="preserve"> </w:t>
      </w:r>
      <w:r w:rsidRPr="004F6C18">
        <w:rPr>
          <w:sz w:val="28"/>
          <w:szCs w:val="28"/>
        </w:rPr>
        <w:t xml:space="preserve">(с изменениями, внесёнными решениями Совета депутатов </w:t>
      </w:r>
      <w:r>
        <w:rPr>
          <w:sz w:val="28"/>
          <w:szCs w:val="28"/>
        </w:rPr>
        <w:t>Пятинского</w:t>
      </w:r>
      <w:r w:rsidRPr="004F6C18">
        <w:rPr>
          <w:sz w:val="28"/>
          <w:szCs w:val="28"/>
        </w:rPr>
        <w:t xml:space="preserve"> сельского </w:t>
      </w:r>
      <w:r w:rsidRPr="00941249">
        <w:rPr>
          <w:sz w:val="28"/>
          <w:szCs w:val="28"/>
        </w:rPr>
        <w:t xml:space="preserve">поселения Ромодановского муниципального района Республики Мордовия </w:t>
      </w:r>
      <w:r w:rsidRPr="00941249">
        <w:rPr>
          <w:color w:val="000000"/>
          <w:sz w:val="28"/>
          <w:szCs w:val="28"/>
        </w:rPr>
        <w:t>от 1</w:t>
      </w:r>
      <w:r>
        <w:rPr>
          <w:color w:val="000000"/>
          <w:sz w:val="28"/>
          <w:szCs w:val="28"/>
        </w:rPr>
        <w:t>1</w:t>
      </w:r>
      <w:r w:rsidRPr="00941249">
        <w:rPr>
          <w:color w:val="000000"/>
          <w:sz w:val="28"/>
          <w:szCs w:val="28"/>
        </w:rPr>
        <w:t xml:space="preserve"> февраля 2022</w:t>
      </w:r>
      <w:r>
        <w:rPr>
          <w:color w:val="000000"/>
          <w:sz w:val="28"/>
          <w:szCs w:val="28"/>
        </w:rPr>
        <w:t xml:space="preserve"> г. №45</w:t>
      </w:r>
      <w:r w:rsidRPr="00941249">
        <w:rPr>
          <w:color w:val="000000"/>
          <w:sz w:val="28"/>
          <w:szCs w:val="28"/>
        </w:rPr>
        <w:t xml:space="preserve">, от </w:t>
      </w:r>
      <w:r>
        <w:rPr>
          <w:color w:val="000000"/>
          <w:sz w:val="28"/>
          <w:szCs w:val="28"/>
        </w:rPr>
        <w:t>7</w:t>
      </w:r>
      <w:r w:rsidRPr="00941249">
        <w:rPr>
          <w:color w:val="000000"/>
          <w:sz w:val="28"/>
          <w:szCs w:val="28"/>
        </w:rPr>
        <w:t xml:space="preserve"> декабря 2023</w:t>
      </w:r>
      <w:r>
        <w:rPr>
          <w:color w:val="000000"/>
          <w:sz w:val="28"/>
          <w:szCs w:val="28"/>
        </w:rPr>
        <w:t xml:space="preserve"> г. №21</w:t>
      </w:r>
      <w:r w:rsidRPr="00941249">
        <w:rPr>
          <w:color w:val="000000"/>
          <w:sz w:val="28"/>
          <w:szCs w:val="28"/>
        </w:rPr>
        <w:t>)</w:t>
      </w:r>
      <w:r w:rsidRPr="00941249">
        <w:rPr>
          <w:sz w:val="28"/>
          <w:szCs w:val="28"/>
        </w:rPr>
        <w:t>, следующие изменения и</w:t>
      </w:r>
      <w:r w:rsidRPr="004F6C18">
        <w:rPr>
          <w:sz w:val="28"/>
          <w:szCs w:val="28"/>
        </w:rPr>
        <w:t xml:space="preserve"> дополнения: </w:t>
      </w:r>
    </w:p>
    <w:p w:rsidR="00C93D58" w:rsidRPr="004F6C18" w:rsidRDefault="00C93D58" w:rsidP="00C93D58">
      <w:pPr>
        <w:spacing w:line="240" w:lineRule="auto"/>
        <w:rPr>
          <w:rFonts w:eastAsia="BatangChe"/>
          <w:sz w:val="28"/>
          <w:szCs w:val="28"/>
        </w:rPr>
      </w:pPr>
      <w:r w:rsidRPr="004F6C18">
        <w:rPr>
          <w:rFonts w:eastAsia="BatangChe"/>
          <w:sz w:val="28"/>
          <w:szCs w:val="28"/>
        </w:rPr>
        <w:t>1) в части 1 статьи 6:</w:t>
      </w:r>
    </w:p>
    <w:p w:rsidR="00C93D58" w:rsidRPr="004F6C18" w:rsidRDefault="00C93D58" w:rsidP="00C93D58">
      <w:pPr>
        <w:spacing w:line="240" w:lineRule="auto"/>
        <w:rPr>
          <w:rFonts w:eastAsia="BatangChe"/>
          <w:sz w:val="28"/>
          <w:szCs w:val="28"/>
        </w:rPr>
      </w:pPr>
      <w:r w:rsidRPr="004F6C18">
        <w:rPr>
          <w:rFonts w:eastAsia="BatangChe"/>
          <w:sz w:val="28"/>
          <w:szCs w:val="28"/>
        </w:rPr>
        <w:t>а) пункт 1</w:t>
      </w:r>
      <w:r>
        <w:rPr>
          <w:rFonts w:eastAsia="BatangChe"/>
          <w:sz w:val="28"/>
          <w:szCs w:val="28"/>
        </w:rPr>
        <w:t>8</w:t>
      </w:r>
      <w:r w:rsidRPr="004F6C18">
        <w:rPr>
          <w:rFonts w:eastAsia="BatangChe"/>
          <w:sz w:val="28"/>
          <w:szCs w:val="28"/>
        </w:rPr>
        <w:t xml:space="preserve"> изложить в следующей редакции:</w:t>
      </w:r>
    </w:p>
    <w:p w:rsidR="009D0983" w:rsidRPr="001068EA" w:rsidRDefault="00D740AC" w:rsidP="00B4704C">
      <w:pPr>
        <w:pStyle w:val="a3"/>
        <w:tabs>
          <w:tab w:val="left" w:pos="2142"/>
        </w:tabs>
        <w:ind w:left="0" w:firstLine="709"/>
        <w:outlineLvl w:val="1"/>
        <w:rPr>
          <w:sz w:val="28"/>
          <w:szCs w:val="28"/>
        </w:rPr>
      </w:pPr>
      <w:r w:rsidRPr="001068EA">
        <w:rPr>
          <w:rFonts w:eastAsia="BatangChe"/>
          <w:sz w:val="28"/>
          <w:szCs w:val="28"/>
        </w:rPr>
        <w:t>«1</w:t>
      </w:r>
      <w:r w:rsidR="006957B5" w:rsidRPr="001068EA">
        <w:rPr>
          <w:rFonts w:eastAsia="BatangChe"/>
          <w:sz w:val="28"/>
          <w:szCs w:val="28"/>
        </w:rPr>
        <w:t>8</w:t>
      </w:r>
      <w:r w:rsidRPr="001068EA">
        <w:rPr>
          <w:rFonts w:eastAsia="BatangChe"/>
          <w:sz w:val="28"/>
          <w:szCs w:val="28"/>
        </w:rPr>
        <w:t>)</w:t>
      </w:r>
      <w:r w:rsidR="002054F2">
        <w:rPr>
          <w:rFonts w:eastAsia="BatangChe"/>
          <w:sz w:val="28"/>
          <w:szCs w:val="28"/>
        </w:rPr>
        <w:t xml:space="preserve"> </w:t>
      </w:r>
      <w:r w:rsidR="009D0983" w:rsidRPr="001068EA">
        <w:rPr>
          <w:sz w:val="28"/>
          <w:szCs w:val="28"/>
        </w:rPr>
        <w:t xml:space="preserve">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r w:rsidR="00C93D58">
        <w:rPr>
          <w:sz w:val="28"/>
          <w:szCs w:val="28"/>
        </w:rPr>
        <w:t>Пятинском</w:t>
      </w:r>
      <w:r w:rsidR="009D0983" w:rsidRPr="001068EA">
        <w:rPr>
          <w:sz w:val="28"/>
          <w:szCs w:val="28"/>
        </w:rPr>
        <w:t xml:space="preserve"> сельском поселении;»;</w:t>
      </w:r>
    </w:p>
    <w:p w:rsidR="00873315" w:rsidRPr="001068EA" w:rsidRDefault="00A93CCD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1068EA">
        <w:rPr>
          <w:rFonts w:eastAsia="BatangChe"/>
          <w:sz w:val="28"/>
          <w:szCs w:val="28"/>
        </w:rPr>
        <w:t>б)</w:t>
      </w:r>
      <w:r w:rsidR="006E5EB6" w:rsidRPr="001068EA">
        <w:rPr>
          <w:rFonts w:eastAsia="BatangChe"/>
          <w:sz w:val="28"/>
          <w:szCs w:val="28"/>
        </w:rPr>
        <w:t xml:space="preserve"> дополнить пунктом 2</w:t>
      </w:r>
      <w:r w:rsidR="00B0066E">
        <w:rPr>
          <w:rFonts w:eastAsia="BatangChe"/>
          <w:sz w:val="28"/>
          <w:szCs w:val="28"/>
        </w:rPr>
        <w:t>2</w:t>
      </w:r>
      <w:r w:rsidR="006E5EB6" w:rsidRPr="001068EA">
        <w:rPr>
          <w:rFonts w:eastAsia="BatangChe"/>
          <w:sz w:val="28"/>
          <w:szCs w:val="28"/>
        </w:rPr>
        <w:t xml:space="preserve"> следующего содержания:</w:t>
      </w:r>
    </w:p>
    <w:p w:rsidR="00F96F01" w:rsidRPr="001068EA" w:rsidRDefault="006E5EB6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1068EA">
        <w:rPr>
          <w:rFonts w:eastAsia="BatangChe"/>
          <w:sz w:val="28"/>
          <w:szCs w:val="28"/>
        </w:rPr>
        <w:t>«2</w:t>
      </w:r>
      <w:r w:rsidR="00B0066E">
        <w:rPr>
          <w:rFonts w:eastAsia="BatangChe"/>
          <w:sz w:val="28"/>
          <w:szCs w:val="28"/>
        </w:rPr>
        <w:t>2</w:t>
      </w:r>
      <w:r w:rsidRPr="001068EA">
        <w:rPr>
          <w:rFonts w:eastAsia="BatangChe"/>
          <w:sz w:val="28"/>
          <w:szCs w:val="28"/>
        </w:rPr>
        <w:t>) осуществление учета личных подсобных хозяйств, которые ведут граждане в соответствии с Федеральным законом от 07 июля 2003 года №112-ФЗ «О личном подсобном хозяйстве», в похозяйственных книгах.»</w:t>
      </w:r>
      <w:r w:rsidR="00D740AC" w:rsidRPr="001068EA">
        <w:rPr>
          <w:rFonts w:eastAsia="BatangChe"/>
          <w:sz w:val="28"/>
          <w:szCs w:val="28"/>
        </w:rPr>
        <w:t>;</w:t>
      </w:r>
    </w:p>
    <w:p w:rsidR="00F96F01" w:rsidRPr="001068EA" w:rsidRDefault="00F96F01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586CD8" w:rsidRPr="002C667D" w:rsidRDefault="00586CD8" w:rsidP="00586CD8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2) часть 3 статьи </w:t>
      </w:r>
      <w:r>
        <w:rPr>
          <w:rFonts w:eastAsia="BatangChe"/>
          <w:sz w:val="28"/>
          <w:szCs w:val="28"/>
        </w:rPr>
        <w:t>13</w:t>
      </w:r>
      <w:r w:rsidRPr="002C667D">
        <w:rPr>
          <w:rFonts w:eastAsia="BatangChe"/>
          <w:sz w:val="28"/>
          <w:szCs w:val="28"/>
        </w:rPr>
        <w:t xml:space="preserve"> дополнить абзацем вторым следующего содержания:</w:t>
      </w:r>
    </w:p>
    <w:p w:rsidR="00A93CCD" w:rsidRPr="001068EA" w:rsidRDefault="00784026" w:rsidP="00784026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1068EA">
        <w:rPr>
          <w:rFonts w:eastAsia="BatangChe"/>
          <w:sz w:val="28"/>
          <w:szCs w:val="28"/>
        </w:rPr>
        <w:t xml:space="preserve"> </w:t>
      </w:r>
      <w:r w:rsidR="00A93CCD" w:rsidRPr="001068EA">
        <w:rPr>
          <w:rFonts w:eastAsia="BatangChe"/>
          <w:sz w:val="28"/>
          <w:szCs w:val="28"/>
        </w:rPr>
        <w:t xml:space="preserve">«При решении вопросов, предусмотренных пунктом 3 части 1 настоящей статьи, в сходе граждан также могут принимать участие граждане Российской </w:t>
      </w:r>
      <w:r w:rsidR="00A93CCD" w:rsidRPr="001068EA">
        <w:rPr>
          <w:rFonts w:eastAsia="BatangChe"/>
          <w:sz w:val="28"/>
          <w:szCs w:val="28"/>
        </w:rPr>
        <w:lastRenderedPageBreak/>
        <w:t>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муниципальными нормативными правовыми актами в соответствии с законом Республики Мордовия.»;</w:t>
      </w:r>
    </w:p>
    <w:p w:rsidR="006066BF" w:rsidRPr="001068EA" w:rsidRDefault="006066BF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586CD8" w:rsidRPr="00AC5B4C" w:rsidRDefault="00586CD8" w:rsidP="00586CD8">
      <w:pPr>
        <w:spacing w:line="240" w:lineRule="auto"/>
        <w:rPr>
          <w:rFonts w:eastAsia="BatangChe"/>
          <w:sz w:val="28"/>
          <w:szCs w:val="28"/>
        </w:rPr>
      </w:pPr>
      <w:r w:rsidRPr="00AC5B4C">
        <w:rPr>
          <w:rFonts w:eastAsia="BatangChe"/>
          <w:sz w:val="28"/>
          <w:szCs w:val="28"/>
        </w:rPr>
        <w:t xml:space="preserve">3) в абзаце втором части 5 статьи </w:t>
      </w:r>
      <w:r>
        <w:rPr>
          <w:rFonts w:eastAsia="BatangChe"/>
          <w:sz w:val="28"/>
          <w:szCs w:val="28"/>
        </w:rPr>
        <w:t>16</w:t>
      </w:r>
      <w:r w:rsidRPr="00AC5B4C">
        <w:rPr>
          <w:rFonts w:eastAsia="BatangChe"/>
          <w:sz w:val="28"/>
          <w:szCs w:val="28"/>
        </w:rPr>
        <w:t xml:space="preserve"> слова «пунктами 1-7 части 10» заменить словами «пунктами 1-7 и 9.2 части 10»;</w:t>
      </w:r>
    </w:p>
    <w:p w:rsidR="00586CD8" w:rsidRPr="00AC5B4C" w:rsidRDefault="00586CD8" w:rsidP="00586CD8">
      <w:pPr>
        <w:spacing w:line="240" w:lineRule="auto"/>
        <w:rPr>
          <w:rFonts w:eastAsia="BatangChe"/>
          <w:sz w:val="28"/>
          <w:szCs w:val="28"/>
        </w:rPr>
      </w:pPr>
    </w:p>
    <w:p w:rsidR="00586CD8" w:rsidRPr="00AC5B4C" w:rsidRDefault="00586CD8" w:rsidP="00586CD8">
      <w:pPr>
        <w:spacing w:line="240" w:lineRule="auto"/>
        <w:rPr>
          <w:rFonts w:eastAsia="BatangChe"/>
          <w:sz w:val="28"/>
          <w:szCs w:val="28"/>
        </w:rPr>
      </w:pPr>
      <w:r w:rsidRPr="00AC5B4C">
        <w:rPr>
          <w:rFonts w:eastAsia="BatangChe"/>
          <w:sz w:val="28"/>
          <w:szCs w:val="28"/>
        </w:rPr>
        <w:t>4) в части 2 статьи 2</w:t>
      </w:r>
      <w:r>
        <w:rPr>
          <w:rFonts w:eastAsia="BatangChe"/>
          <w:sz w:val="28"/>
          <w:szCs w:val="28"/>
        </w:rPr>
        <w:t>6</w:t>
      </w:r>
      <w:r w:rsidRPr="00AC5B4C">
        <w:rPr>
          <w:rFonts w:eastAsia="BatangChe"/>
          <w:sz w:val="28"/>
          <w:szCs w:val="28"/>
        </w:rPr>
        <w:t>:</w:t>
      </w:r>
    </w:p>
    <w:p w:rsidR="00AC5B4C" w:rsidRPr="001068EA" w:rsidRDefault="00AC5B4C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1068EA">
        <w:rPr>
          <w:rFonts w:eastAsia="BatangChe"/>
          <w:sz w:val="28"/>
          <w:szCs w:val="28"/>
        </w:rPr>
        <w:t xml:space="preserve">а) слова «В компетенцию Совета депутатов </w:t>
      </w:r>
      <w:r w:rsidR="00C93D58">
        <w:rPr>
          <w:rFonts w:eastAsia="BatangChe"/>
          <w:sz w:val="28"/>
          <w:szCs w:val="28"/>
        </w:rPr>
        <w:t>Пятинского</w:t>
      </w:r>
      <w:r w:rsidRPr="001068EA">
        <w:rPr>
          <w:rFonts w:eastAsia="BatangChe"/>
          <w:sz w:val="28"/>
          <w:szCs w:val="28"/>
        </w:rPr>
        <w:t xml:space="preserve"> сельского поселения также входят» заменить словами «К иным полномочиям Совета депутатов </w:t>
      </w:r>
      <w:r w:rsidR="00C93D58">
        <w:rPr>
          <w:rFonts w:eastAsia="BatangChe"/>
          <w:sz w:val="28"/>
          <w:szCs w:val="28"/>
        </w:rPr>
        <w:t>Пятинского</w:t>
      </w:r>
      <w:r w:rsidRPr="001068EA">
        <w:rPr>
          <w:rFonts w:eastAsia="BatangChe"/>
          <w:sz w:val="28"/>
          <w:szCs w:val="28"/>
        </w:rPr>
        <w:t xml:space="preserve"> сельского поселения относятся»;</w:t>
      </w:r>
    </w:p>
    <w:p w:rsidR="00AC5B4C" w:rsidRPr="001068EA" w:rsidRDefault="00AC5B4C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1068EA">
        <w:rPr>
          <w:rFonts w:eastAsia="BatangChe"/>
          <w:sz w:val="28"/>
          <w:szCs w:val="28"/>
        </w:rPr>
        <w:t>б) пункт 2 изложить в следующей редакции:</w:t>
      </w:r>
    </w:p>
    <w:p w:rsidR="00AC5B4C" w:rsidRPr="001068EA" w:rsidRDefault="00AC5B4C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1068EA">
        <w:rPr>
          <w:rFonts w:eastAsia="BatangChe"/>
          <w:sz w:val="28"/>
          <w:szCs w:val="28"/>
        </w:rPr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C93D58">
        <w:rPr>
          <w:rFonts w:eastAsia="BatangChe"/>
          <w:sz w:val="28"/>
          <w:szCs w:val="28"/>
        </w:rPr>
        <w:t>Пятинского</w:t>
      </w:r>
      <w:r w:rsidRPr="001068EA">
        <w:rPr>
          <w:rFonts w:eastAsia="BatangChe"/>
          <w:sz w:val="28"/>
          <w:szCs w:val="28"/>
        </w:rPr>
        <w:t xml:space="preserve"> сельского поселения официальной информации;»;</w:t>
      </w:r>
    </w:p>
    <w:p w:rsidR="002F48A4" w:rsidRDefault="002F48A4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586CD8" w:rsidRPr="002C667D" w:rsidRDefault="00586CD8" w:rsidP="00586CD8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5</w:t>
      </w:r>
      <w:r w:rsidRPr="002C667D">
        <w:rPr>
          <w:rFonts w:eastAsia="BatangChe"/>
          <w:sz w:val="28"/>
          <w:szCs w:val="28"/>
        </w:rPr>
        <w:t>) часть 1 статьи</w:t>
      </w:r>
      <w:r>
        <w:rPr>
          <w:rFonts w:eastAsia="BatangChe"/>
          <w:sz w:val="28"/>
          <w:szCs w:val="28"/>
        </w:rPr>
        <w:t xml:space="preserve"> 30</w:t>
      </w:r>
      <w:r w:rsidRPr="002C667D">
        <w:rPr>
          <w:rFonts w:eastAsia="BatangChe"/>
          <w:sz w:val="28"/>
          <w:szCs w:val="28"/>
        </w:rPr>
        <w:t xml:space="preserve"> дополнить пунктом 7.1 следующего содержания:</w:t>
      </w:r>
    </w:p>
    <w:p w:rsidR="00586CD8" w:rsidRPr="002C667D" w:rsidRDefault="00586CD8" w:rsidP="00586CD8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«7.1) приобретение им статуса иностранного агента;»;</w:t>
      </w:r>
    </w:p>
    <w:p w:rsidR="00586CD8" w:rsidRPr="002C667D" w:rsidRDefault="00586CD8" w:rsidP="00586CD8">
      <w:pPr>
        <w:spacing w:line="240" w:lineRule="auto"/>
        <w:rPr>
          <w:rFonts w:eastAsia="BatangChe"/>
          <w:sz w:val="28"/>
          <w:szCs w:val="28"/>
        </w:rPr>
      </w:pPr>
    </w:p>
    <w:p w:rsidR="00586CD8" w:rsidRPr="00BA77FC" w:rsidRDefault="00586CD8" w:rsidP="00586CD8">
      <w:pPr>
        <w:spacing w:line="240" w:lineRule="auto"/>
        <w:ind w:firstLine="709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6</w:t>
      </w:r>
      <w:r w:rsidRPr="00F96F01">
        <w:rPr>
          <w:rFonts w:eastAsia="BatangChe"/>
          <w:sz w:val="28"/>
          <w:szCs w:val="28"/>
        </w:rPr>
        <w:t xml:space="preserve">) </w:t>
      </w:r>
      <w:r>
        <w:rPr>
          <w:rFonts w:eastAsia="BatangChe"/>
          <w:sz w:val="28"/>
          <w:szCs w:val="28"/>
        </w:rPr>
        <w:t>ста</w:t>
      </w:r>
      <w:r w:rsidRPr="00BA77FC">
        <w:rPr>
          <w:rFonts w:eastAsia="BatangChe"/>
          <w:sz w:val="28"/>
          <w:szCs w:val="28"/>
        </w:rPr>
        <w:t>тью 3</w:t>
      </w:r>
      <w:r w:rsidR="001266D4">
        <w:rPr>
          <w:rFonts w:eastAsia="BatangChe"/>
          <w:sz w:val="28"/>
          <w:szCs w:val="28"/>
        </w:rPr>
        <w:t>2</w:t>
      </w:r>
      <w:r w:rsidRPr="00BA77FC">
        <w:rPr>
          <w:rFonts w:eastAsia="BatangChe"/>
          <w:sz w:val="28"/>
          <w:szCs w:val="28"/>
        </w:rPr>
        <w:t xml:space="preserve"> изложить в следующей редакции:</w:t>
      </w:r>
    </w:p>
    <w:p w:rsidR="00586CD8" w:rsidRPr="00BA77FC" w:rsidRDefault="00586CD8" w:rsidP="00586CD8">
      <w:pPr>
        <w:widowControl/>
        <w:autoSpaceDE/>
        <w:autoSpaceDN/>
        <w:adjustRightInd/>
        <w:spacing w:line="240" w:lineRule="auto"/>
        <w:ind w:firstLine="709"/>
        <w:rPr>
          <w:bCs/>
          <w:color w:val="000000"/>
          <w:sz w:val="28"/>
          <w:szCs w:val="28"/>
        </w:rPr>
      </w:pPr>
      <w:r w:rsidRPr="00BA77FC">
        <w:rPr>
          <w:bCs/>
          <w:color w:val="000000"/>
          <w:sz w:val="28"/>
          <w:szCs w:val="28"/>
        </w:rPr>
        <w:t xml:space="preserve"> «Статья 3</w:t>
      </w:r>
      <w:r w:rsidR="001266D4">
        <w:rPr>
          <w:bCs/>
          <w:color w:val="000000"/>
          <w:sz w:val="28"/>
          <w:szCs w:val="28"/>
        </w:rPr>
        <w:t>2</w:t>
      </w:r>
      <w:r w:rsidRPr="00BA77FC">
        <w:rPr>
          <w:bCs/>
          <w:color w:val="000000"/>
          <w:sz w:val="28"/>
          <w:szCs w:val="28"/>
        </w:rPr>
        <w:t>.</w:t>
      </w:r>
      <w:r w:rsidR="005A5C62">
        <w:rPr>
          <w:bCs/>
          <w:color w:val="000000"/>
          <w:sz w:val="28"/>
          <w:szCs w:val="28"/>
        </w:rPr>
        <w:t xml:space="preserve"> </w:t>
      </w:r>
      <w:r w:rsidRPr="00BA77FC">
        <w:rPr>
          <w:bCs/>
          <w:color w:val="000000"/>
          <w:sz w:val="28"/>
          <w:szCs w:val="28"/>
        </w:rPr>
        <w:t>Увольнение (освобождение от должности) лиц, замещающих муниципальные должности на постоянной основе, в связи с утратой доверия</w:t>
      </w:r>
    </w:p>
    <w:p w:rsidR="00586CD8" w:rsidRPr="00BA77FC" w:rsidRDefault="00586CD8" w:rsidP="00586CD8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</w:p>
    <w:p w:rsidR="00586CD8" w:rsidRPr="00BA77FC" w:rsidRDefault="00586CD8" w:rsidP="00586CD8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>1. Лицо, замещающее муниципальную должность, в порядке, предусмотренном федеральными конституционными законами, федеральными законами, законами субъектов Российской Федерации, муниципальными нормативными правовыми актами, подлежит увольнению (освобождению от должности) в связи с утратой доверия в случае:</w:t>
      </w:r>
    </w:p>
    <w:p w:rsidR="00586CD8" w:rsidRPr="00BA77FC" w:rsidRDefault="00586CD8" w:rsidP="00586CD8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>1) непринятия лицом мер по предотвращению и (или) урегулированию конфликта интересов, стороной которого оно является, за исключением случаев, установленных федеральными законами;</w:t>
      </w:r>
    </w:p>
    <w:p w:rsidR="00586CD8" w:rsidRPr="00BA77FC" w:rsidRDefault="00586CD8" w:rsidP="00586CD8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>2)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законами;</w:t>
      </w:r>
    </w:p>
    <w:p w:rsidR="00586CD8" w:rsidRPr="00BA77FC" w:rsidRDefault="00586CD8" w:rsidP="00586CD8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>3) участия лица на платной основе в деятельности органа управления коммерческой организации, за исключением случаев, установленных федеральным законом;</w:t>
      </w:r>
    </w:p>
    <w:p w:rsidR="00586CD8" w:rsidRPr="00BA77FC" w:rsidRDefault="00586CD8" w:rsidP="00586CD8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>4) осуществления лицом предпринимательской деятельности;</w:t>
      </w:r>
    </w:p>
    <w:p w:rsidR="00586CD8" w:rsidRPr="00BA77FC" w:rsidRDefault="00586CD8" w:rsidP="00586CD8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lastRenderedPageBreak/>
        <w:t>5)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586CD8" w:rsidRDefault="00586CD8" w:rsidP="00586CD8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>2. Лицо, замещающее муниципальную должность,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(освобождению от должности) в связи с утратой доверия также в случае непринятия лицом, замещающим муниципальную должность на постоянной основе, мер по предотвращению и (или) урегулированию конфликта интересов, стороной которого является подчиненное ему лицо, за исключением случаев, установленных федеральными законами.»;</w:t>
      </w:r>
    </w:p>
    <w:p w:rsidR="00CD36F4" w:rsidRDefault="00CD36F4" w:rsidP="00586CD8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</w:p>
    <w:p w:rsidR="00CD36F4" w:rsidRPr="002C667D" w:rsidRDefault="00CD36F4" w:rsidP="00CD36F4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7</w:t>
      </w:r>
      <w:r w:rsidRPr="002C667D">
        <w:rPr>
          <w:rFonts w:eastAsia="BatangChe"/>
          <w:sz w:val="28"/>
          <w:szCs w:val="28"/>
        </w:rPr>
        <w:t>) в части</w:t>
      </w:r>
      <w:r>
        <w:rPr>
          <w:rFonts w:eastAsia="BatangChe"/>
          <w:sz w:val="28"/>
          <w:szCs w:val="28"/>
        </w:rPr>
        <w:t xml:space="preserve"> 2 статьи 35</w:t>
      </w:r>
      <w:r w:rsidRPr="002C667D">
        <w:rPr>
          <w:rFonts w:eastAsia="BatangChe"/>
          <w:sz w:val="28"/>
          <w:szCs w:val="28"/>
        </w:rPr>
        <w:t>:</w:t>
      </w:r>
    </w:p>
    <w:p w:rsidR="00CD36F4" w:rsidRPr="002C667D" w:rsidRDefault="00CD36F4" w:rsidP="00CD36F4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 дополнить пунктом 4.1 следующего содержания:</w:t>
      </w:r>
    </w:p>
    <w:p w:rsidR="00CD36F4" w:rsidRPr="002C667D" w:rsidRDefault="00CD36F4" w:rsidP="00CD36F4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«4.1) приобретение им статуса иностранного агента;»;</w:t>
      </w:r>
    </w:p>
    <w:p w:rsidR="00CD36F4" w:rsidRPr="002C667D" w:rsidRDefault="00CD36F4" w:rsidP="00CD36F4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дополнить пунктом 6 следующего содержания:</w:t>
      </w:r>
    </w:p>
    <w:p w:rsidR="00CD36F4" w:rsidRPr="002C667D" w:rsidRDefault="00CD36F4" w:rsidP="00CD36F4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«6) систематическое недостижение показателей для оценки эффективности деятельности органов местного самоуправления.»;</w:t>
      </w:r>
    </w:p>
    <w:p w:rsidR="00CD36F4" w:rsidRPr="002C667D" w:rsidRDefault="00CD36F4" w:rsidP="00CD36F4">
      <w:pPr>
        <w:spacing w:line="240" w:lineRule="auto"/>
        <w:rPr>
          <w:rFonts w:eastAsia="BatangChe"/>
          <w:sz w:val="28"/>
          <w:szCs w:val="28"/>
        </w:rPr>
      </w:pPr>
    </w:p>
    <w:p w:rsidR="00CD36F4" w:rsidRPr="002C667D" w:rsidRDefault="00CD36F4" w:rsidP="00CD36F4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8</w:t>
      </w:r>
      <w:r w:rsidRPr="002C667D">
        <w:rPr>
          <w:rFonts w:eastAsia="BatangChe"/>
          <w:sz w:val="28"/>
          <w:szCs w:val="28"/>
        </w:rPr>
        <w:t xml:space="preserve">) часть 4 статьи </w:t>
      </w:r>
      <w:r>
        <w:rPr>
          <w:rFonts w:eastAsia="BatangChe"/>
          <w:sz w:val="28"/>
          <w:szCs w:val="28"/>
        </w:rPr>
        <w:t>39</w:t>
      </w:r>
      <w:r w:rsidRPr="002C667D">
        <w:rPr>
          <w:rFonts w:eastAsia="BatangChe"/>
          <w:sz w:val="28"/>
          <w:szCs w:val="28"/>
        </w:rPr>
        <w:t xml:space="preserve"> изложить в следующей редакции:</w:t>
      </w:r>
    </w:p>
    <w:p w:rsidR="00586CD8" w:rsidRPr="00BA77FC" w:rsidRDefault="00586CD8" w:rsidP="00586CD8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  <w:lang w:eastAsia="ar-SA"/>
        </w:rPr>
        <w:t>«4.</w:t>
      </w:r>
      <w:r w:rsidR="005A5C62">
        <w:rPr>
          <w:rFonts w:eastAsia="BatangChe"/>
          <w:sz w:val="28"/>
          <w:szCs w:val="28"/>
          <w:lang w:eastAsia="ar-SA"/>
        </w:rPr>
        <w:t xml:space="preserve"> </w:t>
      </w:r>
      <w:r w:rsidRPr="00BA77FC">
        <w:rPr>
          <w:rFonts w:eastAsia="BatangChe"/>
          <w:sz w:val="28"/>
          <w:szCs w:val="28"/>
          <w:lang w:eastAsia="ar-SA"/>
        </w:rPr>
        <w:t xml:space="preserve">Ревизионная комиссия </w:t>
      </w:r>
      <w:r w:rsidR="005A5C62">
        <w:rPr>
          <w:rFonts w:eastAsia="BatangChe"/>
          <w:sz w:val="28"/>
          <w:szCs w:val="28"/>
          <w:lang w:eastAsia="ar-SA"/>
        </w:rPr>
        <w:t>Пятинского</w:t>
      </w:r>
      <w:r w:rsidRPr="00BA77FC">
        <w:rPr>
          <w:rFonts w:eastAsia="BatangChe"/>
          <w:sz w:val="28"/>
          <w:szCs w:val="28"/>
          <w:lang w:eastAsia="ar-SA"/>
        </w:rPr>
        <w:t xml:space="preserve"> сельского поселения осуществляет следующие основные полномочия:</w:t>
      </w:r>
    </w:p>
    <w:p w:rsidR="00586CD8" w:rsidRPr="00BA77FC" w:rsidRDefault="00586CD8" w:rsidP="00586CD8">
      <w:pPr>
        <w:widowControl/>
        <w:numPr>
          <w:ilvl w:val="0"/>
          <w:numId w:val="40"/>
        </w:numPr>
        <w:tabs>
          <w:tab w:val="left" w:pos="0"/>
          <w:tab w:val="left" w:pos="851"/>
        </w:tabs>
        <w:autoSpaceDE/>
        <w:autoSpaceDN/>
        <w:adjustRightInd/>
        <w:spacing w:line="240" w:lineRule="auto"/>
        <w:ind w:left="0" w:firstLine="709"/>
        <w:rPr>
          <w:rFonts w:eastAsia="BatangChe"/>
          <w:sz w:val="28"/>
          <w:szCs w:val="28"/>
          <w:lang w:eastAsia="ar-SA"/>
        </w:rPr>
      </w:pPr>
      <w:r w:rsidRPr="00BA77FC">
        <w:rPr>
          <w:rFonts w:eastAsia="BatangChe"/>
          <w:sz w:val="28"/>
          <w:szCs w:val="28"/>
          <w:lang w:eastAsia="ar-SA"/>
        </w:rPr>
        <w:t>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586CD8" w:rsidRPr="00BA77FC" w:rsidRDefault="00586CD8" w:rsidP="00586CD8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BA77FC">
        <w:rPr>
          <w:rFonts w:eastAsia="BatangChe"/>
          <w:sz w:val="28"/>
          <w:szCs w:val="28"/>
          <w:lang w:eastAsia="ar-SA"/>
        </w:rPr>
        <w:t>2) экспертиза проектов местного бюджета, проверка и анализ обоснованности его показателей;</w:t>
      </w:r>
    </w:p>
    <w:p w:rsidR="00586CD8" w:rsidRPr="00BA77FC" w:rsidRDefault="00586CD8" w:rsidP="00586CD8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BA77FC">
        <w:rPr>
          <w:rFonts w:eastAsia="BatangChe"/>
          <w:sz w:val="28"/>
          <w:szCs w:val="28"/>
          <w:lang w:eastAsia="ar-SA"/>
        </w:rPr>
        <w:t>3) внешняя проверка годового отчета об исполнении местного бюджета;</w:t>
      </w:r>
    </w:p>
    <w:p w:rsidR="00586CD8" w:rsidRPr="00BA77FC" w:rsidRDefault="00586CD8" w:rsidP="00586CD8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BA77FC">
        <w:rPr>
          <w:rFonts w:eastAsia="BatangChe"/>
          <w:sz w:val="28"/>
          <w:szCs w:val="28"/>
          <w:lang w:eastAsia="ar-SA"/>
        </w:rPr>
        <w:t>4) проведение аудита в сфере закупок товаров, работ и услуг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586CD8" w:rsidRPr="00BA77FC" w:rsidRDefault="00586CD8" w:rsidP="00586CD8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BA77FC">
        <w:rPr>
          <w:rFonts w:eastAsia="BatangChe"/>
          <w:sz w:val="28"/>
          <w:szCs w:val="28"/>
          <w:lang w:eastAsia="ar-SA"/>
        </w:rPr>
        <w:t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</w:t>
      </w:r>
    </w:p>
    <w:p w:rsidR="00586CD8" w:rsidRPr="00BA77FC" w:rsidRDefault="00586CD8" w:rsidP="00586CD8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BA77FC">
        <w:rPr>
          <w:rFonts w:eastAsia="BatangChe"/>
          <w:sz w:val="28"/>
          <w:szCs w:val="28"/>
          <w:lang w:eastAsia="ar-SA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</w:t>
      </w:r>
      <w:r w:rsidRPr="00BA77FC">
        <w:rPr>
          <w:rFonts w:eastAsia="BatangChe"/>
          <w:sz w:val="28"/>
          <w:szCs w:val="28"/>
          <w:lang w:eastAsia="ar-SA"/>
        </w:rPr>
        <w:lastRenderedPageBreak/>
        <w:t>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586CD8" w:rsidRPr="00BA77FC" w:rsidRDefault="00586CD8" w:rsidP="00586CD8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BA77FC">
        <w:rPr>
          <w:rFonts w:eastAsia="BatangChe"/>
          <w:sz w:val="28"/>
          <w:szCs w:val="28"/>
          <w:lang w:eastAsia="ar-SA"/>
        </w:rPr>
        <w:t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</w:t>
      </w:r>
    </w:p>
    <w:p w:rsidR="00586CD8" w:rsidRPr="00BA77FC" w:rsidRDefault="00586CD8" w:rsidP="00586CD8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BA77FC">
        <w:rPr>
          <w:rFonts w:eastAsia="BatangChe"/>
          <w:sz w:val="28"/>
          <w:szCs w:val="28"/>
          <w:lang w:eastAsia="ar-SA"/>
        </w:rPr>
        <w:t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:rsidR="00586CD8" w:rsidRPr="00BA77FC" w:rsidRDefault="00586CD8" w:rsidP="00586CD8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BA77FC">
        <w:rPr>
          <w:rFonts w:eastAsia="BatangChe"/>
          <w:sz w:val="28"/>
          <w:szCs w:val="28"/>
          <w:lang w:eastAsia="ar-SA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586CD8" w:rsidRPr="00BA77FC" w:rsidRDefault="00586CD8" w:rsidP="00586CD8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BA77FC">
        <w:rPr>
          <w:rFonts w:eastAsia="BatangChe"/>
          <w:sz w:val="28"/>
          <w:szCs w:val="28"/>
          <w:lang w:eastAsia="ar-SA"/>
        </w:rPr>
        <w:t>10) осуществление контроля за состоянием муниципального внутреннего и внешнего долга;</w:t>
      </w:r>
    </w:p>
    <w:p w:rsidR="00586CD8" w:rsidRPr="00BA77FC" w:rsidRDefault="00586CD8" w:rsidP="00586CD8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BA77FC">
        <w:rPr>
          <w:rFonts w:eastAsia="BatangChe"/>
          <w:sz w:val="28"/>
          <w:szCs w:val="28"/>
          <w:lang w:eastAsia="ar-SA"/>
        </w:rPr>
        <w:t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</w:t>
      </w:r>
    </w:p>
    <w:p w:rsidR="00586CD8" w:rsidRPr="00BA77FC" w:rsidRDefault="00586CD8" w:rsidP="00586CD8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BA77FC">
        <w:rPr>
          <w:rFonts w:eastAsia="BatangChe"/>
          <w:sz w:val="28"/>
          <w:szCs w:val="28"/>
          <w:lang w:eastAsia="ar-SA"/>
        </w:rPr>
        <w:t>12) участие в пределах полномочий в мероприятиях, направленных на противодействие коррупции;</w:t>
      </w:r>
    </w:p>
    <w:p w:rsidR="00586CD8" w:rsidRPr="00BA77FC" w:rsidRDefault="00586CD8" w:rsidP="00586CD8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BA77FC">
        <w:rPr>
          <w:rFonts w:eastAsia="BatangChe"/>
          <w:sz w:val="28"/>
          <w:szCs w:val="28"/>
          <w:lang w:eastAsia="ar-SA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образования.»;</w:t>
      </w:r>
    </w:p>
    <w:p w:rsidR="00586CD8" w:rsidRPr="00BA77FC" w:rsidRDefault="00586CD8" w:rsidP="00586CD8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CD36F4" w:rsidRPr="002C667D" w:rsidRDefault="00CD36F4" w:rsidP="00CD36F4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9) в части 2 статьи 44</w:t>
      </w:r>
      <w:r w:rsidRPr="002C667D">
        <w:rPr>
          <w:rFonts w:eastAsia="BatangChe"/>
          <w:sz w:val="28"/>
          <w:szCs w:val="28"/>
        </w:rPr>
        <w:t xml:space="preserve"> слова «, избирательной комиссии </w:t>
      </w:r>
      <w:r>
        <w:rPr>
          <w:rFonts w:eastAsia="BatangChe"/>
          <w:sz w:val="28"/>
          <w:szCs w:val="28"/>
        </w:rPr>
        <w:t>Пятинского</w:t>
      </w:r>
      <w:r w:rsidRPr="002C667D">
        <w:rPr>
          <w:rFonts w:eastAsia="BatangChe"/>
          <w:sz w:val="28"/>
          <w:szCs w:val="28"/>
        </w:rPr>
        <w:t xml:space="preserve"> сельского поселения» исключить;</w:t>
      </w:r>
    </w:p>
    <w:p w:rsidR="00CD36F4" w:rsidRPr="002C667D" w:rsidRDefault="00CD36F4" w:rsidP="00CD36F4">
      <w:pPr>
        <w:spacing w:line="240" w:lineRule="auto"/>
        <w:rPr>
          <w:rFonts w:eastAsia="BatangChe"/>
          <w:sz w:val="28"/>
          <w:szCs w:val="28"/>
        </w:rPr>
      </w:pPr>
    </w:p>
    <w:p w:rsidR="00CD36F4" w:rsidRPr="002C667D" w:rsidRDefault="00CD36F4" w:rsidP="00CD36F4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10) в статье 45</w:t>
      </w:r>
      <w:r w:rsidRPr="002C667D">
        <w:rPr>
          <w:rFonts w:eastAsia="BatangChe"/>
          <w:sz w:val="28"/>
          <w:szCs w:val="28"/>
        </w:rPr>
        <w:t xml:space="preserve">: </w:t>
      </w:r>
    </w:p>
    <w:p w:rsidR="00CD36F4" w:rsidRPr="002C667D" w:rsidRDefault="00CD36F4" w:rsidP="00CD36F4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а) </w:t>
      </w:r>
      <w:r>
        <w:rPr>
          <w:rFonts w:eastAsia="BatangChe"/>
          <w:sz w:val="28"/>
          <w:szCs w:val="28"/>
        </w:rPr>
        <w:t xml:space="preserve">абзац первый </w:t>
      </w:r>
      <w:r w:rsidRPr="002C667D">
        <w:rPr>
          <w:rFonts w:eastAsia="BatangChe"/>
          <w:sz w:val="28"/>
          <w:szCs w:val="28"/>
        </w:rPr>
        <w:t>част</w:t>
      </w:r>
      <w:r>
        <w:rPr>
          <w:rFonts w:eastAsia="BatangChe"/>
          <w:sz w:val="28"/>
          <w:szCs w:val="28"/>
        </w:rPr>
        <w:t>и</w:t>
      </w:r>
      <w:r w:rsidRPr="002C667D">
        <w:rPr>
          <w:rFonts w:eastAsia="BatangChe"/>
          <w:sz w:val="28"/>
          <w:szCs w:val="28"/>
        </w:rPr>
        <w:t xml:space="preserve"> 1 изложить в следующей редакции:</w:t>
      </w:r>
    </w:p>
    <w:p w:rsidR="00CD36F4" w:rsidRPr="002C667D" w:rsidRDefault="00CD36F4" w:rsidP="00CD36F4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«1. Должность муниципальной службы – должность в органе местного самоуправления, который образуется в соответствии с уставом муниципального образования, с установленным кругом обязанностей по обеспечению исполнения полномочий органа местного самоуправления или лица, замещающего муниципальную должность.»;</w:t>
      </w:r>
    </w:p>
    <w:p w:rsidR="00CD36F4" w:rsidRPr="002C667D" w:rsidRDefault="00CD36F4" w:rsidP="00CD36F4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б) в части </w:t>
      </w:r>
      <w:r>
        <w:rPr>
          <w:rFonts w:eastAsia="BatangChe"/>
          <w:sz w:val="28"/>
          <w:szCs w:val="28"/>
        </w:rPr>
        <w:t>2</w:t>
      </w:r>
      <w:r w:rsidRPr="002C667D">
        <w:rPr>
          <w:rFonts w:eastAsia="BatangChe"/>
          <w:sz w:val="28"/>
          <w:szCs w:val="28"/>
        </w:rPr>
        <w:t xml:space="preserve"> слова «, аппарата избирательной комиссии </w:t>
      </w:r>
      <w:r>
        <w:rPr>
          <w:rFonts w:eastAsia="BatangChe"/>
          <w:sz w:val="28"/>
          <w:szCs w:val="28"/>
        </w:rPr>
        <w:t>Пятинского</w:t>
      </w:r>
      <w:r w:rsidRPr="002C667D">
        <w:rPr>
          <w:rFonts w:eastAsia="BatangChe"/>
          <w:sz w:val="28"/>
          <w:szCs w:val="28"/>
        </w:rPr>
        <w:t xml:space="preserve"> сельского поселения» исключить;</w:t>
      </w:r>
    </w:p>
    <w:p w:rsidR="00CD36F4" w:rsidRDefault="00CD36F4" w:rsidP="00586CD8">
      <w:pPr>
        <w:spacing w:line="240" w:lineRule="auto"/>
        <w:rPr>
          <w:rFonts w:eastAsia="BatangChe"/>
          <w:sz w:val="28"/>
          <w:szCs w:val="28"/>
        </w:rPr>
      </w:pPr>
    </w:p>
    <w:p w:rsidR="00CD36F4" w:rsidRDefault="00CD36F4" w:rsidP="00586CD8">
      <w:pPr>
        <w:spacing w:line="240" w:lineRule="auto"/>
        <w:rPr>
          <w:rFonts w:eastAsia="BatangChe"/>
          <w:sz w:val="28"/>
          <w:szCs w:val="28"/>
        </w:rPr>
      </w:pPr>
    </w:p>
    <w:p w:rsidR="00CD36F4" w:rsidRDefault="00CD36F4" w:rsidP="00586CD8">
      <w:pPr>
        <w:spacing w:line="240" w:lineRule="auto"/>
        <w:rPr>
          <w:rFonts w:eastAsia="BatangChe"/>
          <w:sz w:val="28"/>
          <w:szCs w:val="28"/>
        </w:rPr>
      </w:pP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>
        <w:rPr>
          <w:rFonts w:eastAsia="BatangChe"/>
          <w:sz w:val="28"/>
          <w:szCs w:val="28"/>
        </w:rPr>
        <w:t>1</w:t>
      </w:r>
      <w:r w:rsidRPr="002C667D">
        <w:rPr>
          <w:rFonts w:eastAsia="BatangChe"/>
          <w:sz w:val="28"/>
          <w:szCs w:val="28"/>
        </w:rPr>
        <w:t xml:space="preserve">) в статье </w:t>
      </w:r>
      <w:r>
        <w:rPr>
          <w:rFonts w:eastAsia="BatangChe"/>
          <w:sz w:val="28"/>
          <w:szCs w:val="28"/>
        </w:rPr>
        <w:t>46</w:t>
      </w:r>
      <w:r w:rsidRPr="002C667D">
        <w:rPr>
          <w:rFonts w:eastAsia="BatangChe"/>
          <w:sz w:val="28"/>
          <w:szCs w:val="28"/>
        </w:rPr>
        <w:t>:</w:t>
      </w: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а) в пункте 5 части 1 слова «, избирательной комиссии </w:t>
      </w:r>
      <w:r>
        <w:rPr>
          <w:rFonts w:eastAsia="BatangChe"/>
          <w:sz w:val="28"/>
          <w:szCs w:val="28"/>
        </w:rPr>
        <w:t>Пятинского</w:t>
      </w:r>
      <w:r w:rsidRPr="002C667D">
        <w:rPr>
          <w:rFonts w:eastAsia="BatangChe"/>
          <w:sz w:val="28"/>
          <w:szCs w:val="28"/>
        </w:rPr>
        <w:t xml:space="preserve"> сельского поселения» исключить;</w:t>
      </w: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в части 3:</w:t>
      </w: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пункт 4 изложить в следующей редакции:</w:t>
      </w: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«4) соблюдать установленные в органе местного самоуправления </w:t>
      </w:r>
      <w:r>
        <w:rPr>
          <w:rFonts w:eastAsia="BatangChe"/>
          <w:sz w:val="28"/>
          <w:szCs w:val="28"/>
        </w:rPr>
        <w:t>Пятинского</w:t>
      </w:r>
      <w:r w:rsidRPr="002C667D">
        <w:rPr>
          <w:rFonts w:eastAsia="BatangChe"/>
          <w:sz w:val="28"/>
          <w:szCs w:val="28"/>
        </w:rPr>
        <w:t xml:space="preserve"> сельского поселения правила внутреннего трудового распорядка, должностную инструкцию, порядок работы со служебной информацией;»;</w:t>
      </w: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дополнить пунктом 12 следующего содержания:</w:t>
      </w: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«12) 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 №25-ФЗ «О муниципальной службе Российской Федерации», за исключением сведений, изменение которых произошло по решению представителя нанимателя (работодателя).»;  </w:t>
      </w: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>
        <w:rPr>
          <w:rFonts w:eastAsia="BatangChe"/>
          <w:sz w:val="28"/>
          <w:szCs w:val="28"/>
        </w:rPr>
        <w:t>2</w:t>
      </w:r>
      <w:r w:rsidRPr="002C667D">
        <w:rPr>
          <w:rFonts w:eastAsia="BatangChe"/>
          <w:sz w:val="28"/>
          <w:szCs w:val="28"/>
        </w:rPr>
        <w:t xml:space="preserve">) в статье </w:t>
      </w:r>
      <w:r>
        <w:rPr>
          <w:rFonts w:eastAsia="BatangChe"/>
          <w:sz w:val="28"/>
          <w:szCs w:val="28"/>
        </w:rPr>
        <w:t>47</w:t>
      </w:r>
      <w:r w:rsidRPr="002C667D">
        <w:rPr>
          <w:rFonts w:eastAsia="BatangChe"/>
          <w:sz w:val="28"/>
          <w:szCs w:val="28"/>
        </w:rPr>
        <w:t>:</w:t>
      </w: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 пункт 8 части 1 изложить в следующей редакции:</w:t>
      </w: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б) часть </w:t>
      </w:r>
      <w:r>
        <w:rPr>
          <w:rFonts w:eastAsia="BatangChe"/>
          <w:sz w:val="28"/>
          <w:szCs w:val="28"/>
        </w:rPr>
        <w:t>4</w:t>
      </w:r>
      <w:r w:rsidRPr="002C667D">
        <w:rPr>
          <w:rFonts w:eastAsia="BatangChe"/>
          <w:sz w:val="28"/>
          <w:szCs w:val="28"/>
        </w:rPr>
        <w:t xml:space="preserve"> изложить в следующей редакции:</w:t>
      </w: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«4</w:t>
      </w:r>
      <w:r w:rsidRPr="002C667D">
        <w:rPr>
          <w:rFonts w:eastAsia="BatangChe"/>
          <w:sz w:val="28"/>
          <w:szCs w:val="28"/>
        </w:rPr>
        <w:t xml:space="preserve">. Муниципальный служащий, являющийся руководителем органа местного самоуправления </w:t>
      </w:r>
      <w:r>
        <w:rPr>
          <w:rFonts w:eastAsia="BatangChe"/>
          <w:sz w:val="28"/>
          <w:szCs w:val="28"/>
        </w:rPr>
        <w:t>Пятинского</w:t>
      </w:r>
      <w:r w:rsidRPr="002C667D">
        <w:rPr>
          <w:rFonts w:eastAsia="BatangChe"/>
          <w:sz w:val="28"/>
          <w:szCs w:val="28"/>
        </w:rPr>
        <w:t xml:space="preserve"> сельского поселения, заместитель руководителя органа местного самоуправления </w:t>
      </w:r>
      <w:r>
        <w:rPr>
          <w:rFonts w:eastAsia="BatangChe"/>
          <w:sz w:val="28"/>
          <w:szCs w:val="28"/>
        </w:rPr>
        <w:t>Пятинского</w:t>
      </w:r>
      <w:r w:rsidRPr="002C667D">
        <w:rPr>
          <w:rFonts w:eastAsia="BatangChe"/>
          <w:sz w:val="28"/>
          <w:szCs w:val="28"/>
        </w:rPr>
        <w:t xml:space="preserve"> сельского поселения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</w:t>
      </w:r>
      <w:r>
        <w:rPr>
          <w:rFonts w:eastAsia="BatangChe"/>
          <w:sz w:val="28"/>
          <w:szCs w:val="28"/>
        </w:rPr>
        <w:t>Пятинского</w:t>
      </w:r>
      <w:r w:rsidRPr="002C667D">
        <w:rPr>
          <w:rFonts w:eastAsia="BatangChe"/>
          <w:sz w:val="28"/>
          <w:szCs w:val="28"/>
        </w:rPr>
        <w:t xml:space="preserve"> сельского поселения в период замещения ими соответствующей должности.»;   </w:t>
      </w: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>
        <w:rPr>
          <w:rFonts w:eastAsia="BatangChe"/>
          <w:sz w:val="28"/>
          <w:szCs w:val="28"/>
        </w:rPr>
        <w:t>3</w:t>
      </w:r>
      <w:r w:rsidRPr="002C667D">
        <w:rPr>
          <w:rFonts w:eastAsia="BatangChe"/>
          <w:sz w:val="28"/>
          <w:szCs w:val="28"/>
        </w:rPr>
        <w:t xml:space="preserve">) в части 1 статьи </w:t>
      </w:r>
      <w:r>
        <w:rPr>
          <w:rFonts w:eastAsia="BatangChe"/>
          <w:sz w:val="28"/>
          <w:szCs w:val="28"/>
        </w:rPr>
        <w:t>48</w:t>
      </w:r>
      <w:r w:rsidRPr="002C667D">
        <w:rPr>
          <w:rFonts w:eastAsia="BatangChe"/>
          <w:sz w:val="28"/>
          <w:szCs w:val="28"/>
        </w:rPr>
        <w:t>:</w:t>
      </w: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а) в подпункте «в» пункта </w:t>
      </w:r>
      <w:r>
        <w:rPr>
          <w:rFonts w:eastAsia="BatangChe"/>
          <w:sz w:val="28"/>
          <w:szCs w:val="28"/>
        </w:rPr>
        <w:t>1</w:t>
      </w:r>
      <w:r w:rsidRPr="002C667D">
        <w:rPr>
          <w:rFonts w:eastAsia="BatangChe"/>
          <w:sz w:val="28"/>
          <w:szCs w:val="28"/>
        </w:rPr>
        <w:t xml:space="preserve"> слова «, аппарате избирательной комиссии </w:t>
      </w:r>
      <w:r w:rsidR="00705526">
        <w:rPr>
          <w:rFonts w:eastAsia="BatangChe"/>
          <w:sz w:val="28"/>
          <w:szCs w:val="28"/>
        </w:rPr>
        <w:t>Пятинского сельского поселения</w:t>
      </w:r>
      <w:r w:rsidRPr="002C667D">
        <w:rPr>
          <w:rFonts w:eastAsia="BatangChe"/>
          <w:sz w:val="28"/>
          <w:szCs w:val="28"/>
        </w:rPr>
        <w:t>» исключить;</w:t>
      </w: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б) в подпунктах «а» и «б» пункта </w:t>
      </w:r>
      <w:r>
        <w:rPr>
          <w:rFonts w:eastAsia="BatangChe"/>
          <w:sz w:val="28"/>
          <w:szCs w:val="28"/>
        </w:rPr>
        <w:t>2</w:t>
      </w:r>
      <w:r w:rsidRPr="002C667D">
        <w:rPr>
          <w:rFonts w:eastAsia="BatangChe"/>
          <w:sz w:val="28"/>
          <w:szCs w:val="28"/>
        </w:rPr>
        <w:t xml:space="preserve"> слова «, аппарате избирательной комиссии муниципального образования» исключить;</w:t>
      </w: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в) пункт </w:t>
      </w:r>
      <w:r>
        <w:rPr>
          <w:rFonts w:eastAsia="BatangChe"/>
          <w:sz w:val="28"/>
          <w:szCs w:val="28"/>
        </w:rPr>
        <w:t>4</w:t>
      </w:r>
      <w:r w:rsidRPr="002C667D">
        <w:rPr>
          <w:rFonts w:eastAsia="BatangChe"/>
          <w:sz w:val="28"/>
          <w:szCs w:val="28"/>
        </w:rPr>
        <w:t xml:space="preserve"> изложить в следующей редакции:</w:t>
      </w: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«4</w:t>
      </w:r>
      <w:r w:rsidRPr="002C667D">
        <w:rPr>
          <w:rFonts w:eastAsia="BatangChe"/>
          <w:sz w:val="28"/>
          <w:szCs w:val="28"/>
        </w:rPr>
        <w:t>) быть поверенным или представителем по делам третьих лиц в органе местного самоуправления, в котором он замещает должность муниципальной службы либо который непосредственно подчинен или подконтролен ему, если иное не предусмотрено федеральными законами;»;</w:t>
      </w:r>
    </w:p>
    <w:p w:rsidR="008B41BD" w:rsidRPr="002C667D" w:rsidRDefault="008B41BD" w:rsidP="008B41BD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г) пункт 5</w:t>
      </w:r>
      <w:r w:rsidRPr="002C667D">
        <w:rPr>
          <w:sz w:val="28"/>
          <w:szCs w:val="28"/>
        </w:rPr>
        <w:t xml:space="preserve"> изложить в следующей редакции:</w:t>
      </w:r>
    </w:p>
    <w:p w:rsidR="008B41BD" w:rsidRPr="002C667D" w:rsidRDefault="008B41BD" w:rsidP="008B41BD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«</w:t>
      </w:r>
      <w:r>
        <w:rPr>
          <w:sz w:val="28"/>
          <w:szCs w:val="28"/>
        </w:rPr>
        <w:t>5</w:t>
      </w:r>
      <w:r w:rsidRPr="002C667D">
        <w:rPr>
          <w:sz w:val="28"/>
          <w:szCs w:val="28"/>
        </w:rPr>
        <w:t>) получать в связи с должностным положением или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муниципальной собственностью и передаются муниципальным служащим по акту в орган местного самоуправления, в котором он замещает должность муниципальной службы, за исключением случаев, установленных Гражданским кодексом 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Федерации;»;</w:t>
      </w:r>
    </w:p>
    <w:p w:rsidR="008B41BD" w:rsidRPr="002C667D" w:rsidRDefault="008B41BD" w:rsidP="008B41BD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 xml:space="preserve">д) пункт </w:t>
      </w:r>
      <w:r>
        <w:rPr>
          <w:sz w:val="28"/>
          <w:szCs w:val="28"/>
        </w:rPr>
        <w:t>6</w:t>
      </w:r>
      <w:r w:rsidRPr="002C667D">
        <w:rPr>
          <w:sz w:val="28"/>
          <w:szCs w:val="28"/>
        </w:rPr>
        <w:t xml:space="preserve"> изложить в следующей редакции:</w:t>
      </w:r>
    </w:p>
    <w:p w:rsidR="008B41BD" w:rsidRPr="002C667D" w:rsidRDefault="008B41BD" w:rsidP="008B41BD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«</w:t>
      </w:r>
      <w:r>
        <w:rPr>
          <w:sz w:val="28"/>
          <w:szCs w:val="28"/>
        </w:rPr>
        <w:t>6</w:t>
      </w:r>
      <w:r w:rsidRPr="002C667D">
        <w:rPr>
          <w:sz w:val="28"/>
          <w:szCs w:val="28"/>
        </w:rPr>
        <w:t>) выезжать в командировки за счет средств физических и юридических лиц, за исключением командировок, осуществляемых на взаимной основе по договоренности органа местного самоуправления с органами местного самоуправления других муниципальных образований, а также с органами государственной власти и органами местного самоуправления иностранных государств, международными и иностранными некоммерческими организациями;»;</w:t>
      </w:r>
    </w:p>
    <w:p w:rsidR="008B41BD" w:rsidRPr="002C667D" w:rsidRDefault="008B41BD" w:rsidP="008B41BD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 xml:space="preserve">е) пункт </w:t>
      </w:r>
      <w:r>
        <w:rPr>
          <w:sz w:val="28"/>
          <w:szCs w:val="28"/>
        </w:rPr>
        <w:t>9</w:t>
      </w:r>
      <w:r w:rsidRPr="002C667D">
        <w:rPr>
          <w:sz w:val="28"/>
          <w:szCs w:val="28"/>
        </w:rPr>
        <w:t xml:space="preserve"> изложить в следующей редакции:</w:t>
      </w:r>
    </w:p>
    <w:p w:rsidR="008B41BD" w:rsidRPr="002C667D" w:rsidRDefault="008B41BD" w:rsidP="008B41BD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«9</w:t>
      </w:r>
      <w:r w:rsidRPr="002C667D">
        <w:rPr>
          <w:sz w:val="28"/>
          <w:szCs w:val="28"/>
        </w:rPr>
        <w:t>) допускать публичные высказывания, суждения и оценки, в том числе в средствах массовой информации, в отношении деятельности органа местного самоуправления и его руководителя, если это не входит в его должностные обязанности;»;</w:t>
      </w: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>
        <w:rPr>
          <w:rFonts w:eastAsia="BatangChe"/>
          <w:sz w:val="28"/>
          <w:szCs w:val="28"/>
        </w:rPr>
        <w:t>4</w:t>
      </w:r>
      <w:r w:rsidRPr="002C667D">
        <w:rPr>
          <w:rFonts w:eastAsia="BatangChe"/>
          <w:sz w:val="28"/>
          <w:szCs w:val="28"/>
        </w:rPr>
        <w:t xml:space="preserve">) в статье </w:t>
      </w:r>
      <w:r>
        <w:rPr>
          <w:rFonts w:eastAsia="BatangChe"/>
          <w:sz w:val="28"/>
          <w:szCs w:val="28"/>
        </w:rPr>
        <w:t>50</w:t>
      </w:r>
      <w:r w:rsidRPr="002C667D">
        <w:rPr>
          <w:rFonts w:eastAsia="BatangChe"/>
          <w:sz w:val="28"/>
          <w:szCs w:val="28"/>
        </w:rPr>
        <w:t>:</w:t>
      </w: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 часть 7 изложить в следующей редакции:</w:t>
      </w: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«7. Непредставление муниципальным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в случае, если представление таких сведений обязательно, либо представление заведомо неполных сведений является правонарушением, влекущим увольнение муниципального служащего с муниципальной службы, за исключением случаев, установленных федеральными законами.»;</w:t>
      </w: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дополнить частью 7.1 следующего содержания:</w:t>
      </w:r>
    </w:p>
    <w:p w:rsidR="008B41BD" w:rsidRDefault="008B41BD" w:rsidP="008B41B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службы.»; </w:t>
      </w: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>
        <w:rPr>
          <w:rFonts w:eastAsia="BatangChe"/>
          <w:sz w:val="28"/>
          <w:szCs w:val="28"/>
        </w:rPr>
        <w:t>5</w:t>
      </w:r>
      <w:r w:rsidRPr="002C667D">
        <w:rPr>
          <w:rFonts w:eastAsia="BatangChe"/>
          <w:sz w:val="28"/>
          <w:szCs w:val="28"/>
        </w:rPr>
        <w:t>)</w:t>
      </w:r>
      <w:r>
        <w:rPr>
          <w:rFonts w:eastAsia="BatangChe"/>
          <w:sz w:val="28"/>
          <w:szCs w:val="28"/>
        </w:rPr>
        <w:t xml:space="preserve"> в статье 52</w:t>
      </w:r>
      <w:r w:rsidRPr="002C667D">
        <w:rPr>
          <w:rFonts w:eastAsia="BatangChe"/>
          <w:sz w:val="28"/>
          <w:szCs w:val="28"/>
        </w:rPr>
        <w:t>:</w:t>
      </w: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</w:t>
      </w:r>
      <w:r w:rsidR="007E245E">
        <w:rPr>
          <w:rFonts w:eastAsia="BatangChe"/>
          <w:sz w:val="28"/>
          <w:szCs w:val="28"/>
        </w:rPr>
        <w:t xml:space="preserve"> </w:t>
      </w:r>
      <w:r w:rsidRPr="002C667D">
        <w:rPr>
          <w:rFonts w:eastAsia="BatangChe"/>
          <w:sz w:val="28"/>
          <w:szCs w:val="28"/>
        </w:rPr>
        <w:t>дополнить частью 1.1 следующего содержания:</w:t>
      </w:r>
    </w:p>
    <w:p w:rsidR="008B41BD" w:rsidRPr="002C667D" w:rsidRDefault="008B41BD" w:rsidP="008B41B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lastRenderedPageBreak/>
        <w:t>«1.1.</w:t>
      </w:r>
      <w:r w:rsidR="007E245E">
        <w:rPr>
          <w:rFonts w:eastAsia="BatangChe"/>
          <w:sz w:val="28"/>
          <w:szCs w:val="28"/>
        </w:rPr>
        <w:t xml:space="preserve"> </w:t>
      </w:r>
      <w:r w:rsidRPr="002C667D">
        <w:rPr>
          <w:rFonts w:eastAsia="BatangChe"/>
          <w:sz w:val="28"/>
          <w:szCs w:val="28"/>
        </w:rPr>
        <w:t xml:space="preserve">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</w:t>
      </w:r>
      <w:r w:rsidR="007E245E" w:rsidRPr="002C667D">
        <w:rPr>
          <w:rFonts w:eastAsia="BatangChe"/>
          <w:sz w:val="28"/>
          <w:szCs w:val="28"/>
        </w:rPr>
        <w:t>2 марта 2007 года №</w:t>
      </w:r>
      <w:r w:rsidR="007E245E">
        <w:rPr>
          <w:rFonts w:eastAsia="BatangChe"/>
          <w:sz w:val="28"/>
          <w:szCs w:val="28"/>
        </w:rPr>
        <w:t xml:space="preserve"> </w:t>
      </w:r>
      <w:r w:rsidR="007E245E" w:rsidRPr="002C667D">
        <w:rPr>
          <w:rFonts w:eastAsia="BatangChe"/>
          <w:sz w:val="28"/>
          <w:szCs w:val="28"/>
        </w:rPr>
        <w:t>25-ФЗ «О муниципальной службе Российской Федерации</w:t>
      </w:r>
      <w:r w:rsidRPr="002C667D">
        <w:rPr>
          <w:rFonts w:eastAsia="BatangChe"/>
          <w:sz w:val="28"/>
          <w:szCs w:val="28"/>
        </w:rPr>
        <w:t>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3 - 6 статьи 13 Федерального закона от 25 декабря 2008 года №</w:t>
      </w:r>
      <w:r w:rsidR="007E245E">
        <w:rPr>
          <w:rFonts w:eastAsia="BatangChe"/>
          <w:sz w:val="28"/>
          <w:szCs w:val="28"/>
        </w:rPr>
        <w:t xml:space="preserve"> </w:t>
      </w:r>
      <w:r w:rsidRPr="002C667D">
        <w:rPr>
          <w:rFonts w:eastAsia="BatangChe"/>
          <w:sz w:val="28"/>
          <w:szCs w:val="28"/>
        </w:rPr>
        <w:t>273-ФЗ «О противодействии коррупции».»;</w:t>
      </w:r>
    </w:p>
    <w:p w:rsidR="008B41BD" w:rsidRDefault="008B41BD" w:rsidP="008B41B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пункт 1 части 3 дополнить словами «или в соответствии со статьей 13.4 Федерального закона от 25 декабря 2008 года №</w:t>
      </w:r>
      <w:r w:rsidR="007E245E">
        <w:rPr>
          <w:rFonts w:eastAsia="BatangChe"/>
          <w:sz w:val="28"/>
          <w:szCs w:val="28"/>
        </w:rPr>
        <w:t xml:space="preserve"> </w:t>
      </w:r>
      <w:r w:rsidRPr="002C667D">
        <w:rPr>
          <w:rFonts w:eastAsia="BatangChe"/>
          <w:sz w:val="28"/>
          <w:szCs w:val="28"/>
        </w:rPr>
        <w:t>273-ФЗ «О противодействии коррупции» уполномоченным подразделением Администрации Президента Российской Федерации;»;</w:t>
      </w:r>
    </w:p>
    <w:p w:rsidR="008B41BD" w:rsidRDefault="008B41BD" w:rsidP="008B41BD">
      <w:pPr>
        <w:spacing w:line="240" w:lineRule="auto"/>
        <w:rPr>
          <w:rFonts w:eastAsia="BatangChe"/>
          <w:sz w:val="28"/>
          <w:szCs w:val="28"/>
        </w:rPr>
      </w:pPr>
    </w:p>
    <w:p w:rsidR="008B41BD" w:rsidRPr="003D2888" w:rsidRDefault="008B41BD" w:rsidP="008B41BD">
      <w:pPr>
        <w:spacing w:line="240" w:lineRule="auto"/>
        <w:rPr>
          <w:rFonts w:eastAsia="BatangChe"/>
          <w:sz w:val="28"/>
          <w:szCs w:val="28"/>
        </w:rPr>
      </w:pPr>
      <w:r w:rsidRPr="003D2888">
        <w:rPr>
          <w:rFonts w:eastAsia="BatangChe"/>
          <w:sz w:val="28"/>
          <w:szCs w:val="28"/>
        </w:rPr>
        <w:t>16) дополнить статьей 52.1 следующего содержания:</w:t>
      </w:r>
    </w:p>
    <w:p w:rsidR="008B41BD" w:rsidRDefault="008B41BD" w:rsidP="008B41BD">
      <w:pPr>
        <w:widowControl/>
        <w:autoSpaceDE/>
        <w:autoSpaceDN/>
        <w:adjustRightInd/>
        <w:spacing w:line="240" w:lineRule="auto"/>
        <w:ind w:firstLine="709"/>
        <w:rPr>
          <w:bCs/>
          <w:color w:val="000000"/>
          <w:sz w:val="28"/>
          <w:szCs w:val="28"/>
        </w:rPr>
      </w:pPr>
      <w:r w:rsidRPr="003D2888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«Статья 52</w:t>
      </w:r>
      <w:r w:rsidRPr="003D2888">
        <w:rPr>
          <w:b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>1</w:t>
      </w:r>
      <w:r w:rsidRPr="003D2888">
        <w:rPr>
          <w:bCs/>
          <w:color w:val="000000"/>
          <w:sz w:val="28"/>
          <w:szCs w:val="28"/>
        </w:rPr>
        <w:t>. Поступление на муниципальную службу</w:t>
      </w:r>
    </w:p>
    <w:p w:rsidR="00B0066E" w:rsidRPr="003D2888" w:rsidRDefault="00B0066E" w:rsidP="00B0066E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</w:p>
    <w:p w:rsidR="00B0066E" w:rsidRPr="003D2888" w:rsidRDefault="00B0066E" w:rsidP="00B0066E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3D2888">
        <w:rPr>
          <w:color w:val="000000"/>
          <w:sz w:val="28"/>
          <w:szCs w:val="28"/>
        </w:rPr>
        <w:t>1. 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настоящим Федеральным </w:t>
      </w:r>
      <w:hyperlink r:id="rId8" w:history="1">
        <w:r w:rsidRPr="003D2888">
          <w:rPr>
            <w:color w:val="000000"/>
            <w:sz w:val="28"/>
            <w:szCs w:val="28"/>
          </w:rPr>
          <w:t>законом</w:t>
        </w:r>
      </w:hyperlink>
      <w:r w:rsidRPr="003D2888">
        <w:rPr>
          <w:color w:val="000000"/>
          <w:sz w:val="28"/>
          <w:szCs w:val="28"/>
        </w:rPr>
        <w:t> для замещения должностей муниципальной службы, при отсутствии обстоятельств, указанных в </w:t>
      </w:r>
      <w:hyperlink r:id="rId9" w:history="1">
        <w:r w:rsidRPr="003D2888">
          <w:rPr>
            <w:color w:val="000000"/>
            <w:sz w:val="28"/>
            <w:szCs w:val="28"/>
          </w:rPr>
          <w:t>статье 13</w:t>
        </w:r>
      </w:hyperlink>
      <w:r w:rsidRPr="003D2888">
        <w:rPr>
          <w:color w:val="000000"/>
          <w:sz w:val="28"/>
          <w:szCs w:val="28"/>
        </w:rPr>
        <w:t> Федерального закона от 02.03.2007</w:t>
      </w:r>
      <w:r>
        <w:rPr>
          <w:color w:val="000000"/>
          <w:sz w:val="28"/>
          <w:szCs w:val="28"/>
        </w:rPr>
        <w:t xml:space="preserve"> №</w:t>
      </w:r>
      <w:r w:rsidR="007E245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25-ФЗ</w:t>
      </w:r>
      <w:r w:rsidRPr="003D2888">
        <w:rPr>
          <w:color w:val="000000"/>
          <w:sz w:val="28"/>
          <w:szCs w:val="28"/>
        </w:rPr>
        <w:t> «О муниципальной службе в Российской Федерации» в качестве ограничений, связанных с муниципальной службой.</w:t>
      </w:r>
    </w:p>
    <w:p w:rsidR="00B0066E" w:rsidRPr="003D2888" w:rsidRDefault="00B0066E" w:rsidP="00B0066E">
      <w:pPr>
        <w:widowControl/>
        <w:autoSpaceDE/>
        <w:autoSpaceDN/>
        <w:adjustRightInd/>
        <w:spacing w:line="240" w:lineRule="auto"/>
        <w:ind w:firstLine="709"/>
        <w:rPr>
          <w:sz w:val="28"/>
          <w:szCs w:val="28"/>
        </w:rPr>
      </w:pPr>
      <w:r w:rsidRPr="003D2888">
        <w:rPr>
          <w:color w:val="000000"/>
          <w:sz w:val="28"/>
          <w:szCs w:val="28"/>
        </w:rPr>
        <w:t xml:space="preserve">2. При поступлении на муниципальную службу, а также при ее прохождении не допускается установление каких бы то ни было прямых или косвенных ограничений или преимуществ в зависимости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</w:t>
      </w:r>
      <w:r w:rsidRPr="003D2888">
        <w:rPr>
          <w:sz w:val="28"/>
          <w:szCs w:val="28"/>
        </w:rPr>
        <w:t>общественным объединениям, а также от других обстоятельств, не связанных с профессиональными и деловыми качествами муниципального служащего.</w:t>
      </w:r>
    </w:p>
    <w:p w:rsidR="00B0066E" w:rsidRPr="003D2888" w:rsidRDefault="00B0066E" w:rsidP="00B0066E">
      <w:pPr>
        <w:spacing w:line="240" w:lineRule="auto"/>
        <w:ind w:firstLine="709"/>
        <w:rPr>
          <w:sz w:val="28"/>
          <w:szCs w:val="28"/>
        </w:rPr>
      </w:pPr>
      <w:bookmarkStart w:id="0" w:name="Par21"/>
      <w:bookmarkEnd w:id="0"/>
      <w:r w:rsidRPr="003D2888">
        <w:rPr>
          <w:sz w:val="28"/>
          <w:szCs w:val="28"/>
        </w:rPr>
        <w:t>3. При поступлении на муниципальную службу гражданин представляет:</w:t>
      </w:r>
    </w:p>
    <w:p w:rsidR="00B0066E" w:rsidRPr="001068EA" w:rsidRDefault="00B0066E" w:rsidP="00B0066E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1) заявление с просьбой о поступлении на муниципальную службу и замещении должности муниципальной службы;</w:t>
      </w:r>
    </w:p>
    <w:p w:rsidR="00B0066E" w:rsidRPr="001068EA" w:rsidRDefault="00B0066E" w:rsidP="00B0066E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2) анкету, предусмотренную статьей 15.2 Федерального закона от 2 марта 2007 года № 25-ФЗ «О муниципальной службе в Российской Федерации»;</w:t>
      </w:r>
    </w:p>
    <w:p w:rsidR="00B0066E" w:rsidRPr="001068EA" w:rsidRDefault="00B0066E" w:rsidP="00B0066E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3) паспорт;</w:t>
      </w:r>
    </w:p>
    <w:p w:rsidR="00B0066E" w:rsidRPr="001068EA" w:rsidRDefault="00B0066E" w:rsidP="00B0066E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4) трудовую книжку и (или) сведения о трудовой деятельности, оформленные в установленном законодательством порядке, за исключением случаев, когда трудовой договор (контракт) заключается впервые;</w:t>
      </w:r>
    </w:p>
    <w:p w:rsidR="00B0066E" w:rsidRPr="001068EA" w:rsidRDefault="00B0066E" w:rsidP="00B0066E">
      <w:pPr>
        <w:widowControl/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5) документ об образовании и о квалификации;</w:t>
      </w:r>
    </w:p>
    <w:p w:rsidR="00B0066E" w:rsidRPr="001068EA" w:rsidRDefault="00B0066E" w:rsidP="00B0066E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6)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:rsidR="00B0066E" w:rsidRPr="001068EA" w:rsidRDefault="00B0066E" w:rsidP="00B0066E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lastRenderedPageBreak/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B0066E" w:rsidRPr="001068EA" w:rsidRDefault="00B0066E" w:rsidP="00B0066E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B0066E" w:rsidRPr="001068EA" w:rsidRDefault="00B0066E" w:rsidP="00B0066E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B0066E" w:rsidRPr="001068EA" w:rsidRDefault="00B0066E" w:rsidP="00B0066E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B0066E" w:rsidRPr="001068EA" w:rsidRDefault="00B0066E" w:rsidP="00B0066E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11) сведения, предусмотренные статьей 15.1 Федерального закона от 2 марта 2007 года № 25-ФЗ «О муниципальной службе в Российской Федерации»;</w:t>
      </w:r>
    </w:p>
    <w:p w:rsidR="00B0066E" w:rsidRPr="001068EA" w:rsidRDefault="00B0066E" w:rsidP="00B0066E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12) иные документы, предусмотренные федеральными законами, указами Президента Российской Федерации и постановлениями Прави</w:t>
      </w:r>
      <w:r>
        <w:rPr>
          <w:sz w:val="28"/>
          <w:szCs w:val="28"/>
        </w:rPr>
        <w:t>тельства Российской Федерации.</w:t>
      </w:r>
    </w:p>
    <w:p w:rsidR="00B0066E" w:rsidRDefault="00B0066E" w:rsidP="00B0066E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 xml:space="preserve">4. Сведения (за исключением сведений, содержащихся в анкете), представленные в соответствии с Федеральным законом от 2 марта 2007 года № 25-ФЗ «О муниципальной службе в Российской Федерации» гражданином при поступлении на муниципальную службу, могут подвергаться проверке в установленном </w:t>
      </w:r>
      <w:r>
        <w:rPr>
          <w:sz w:val="28"/>
          <w:szCs w:val="28"/>
        </w:rPr>
        <w:t>федеральными законами порядке.</w:t>
      </w:r>
    </w:p>
    <w:p w:rsidR="00B0066E" w:rsidRPr="003D2888" w:rsidRDefault="00B0066E" w:rsidP="00B0066E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3D2888">
        <w:rPr>
          <w:sz w:val="28"/>
          <w:szCs w:val="28"/>
        </w:rPr>
        <w:t>5. В случае установления в процессе проверки, предусмотренной </w:t>
      </w:r>
      <w:hyperlink r:id="rId10" w:anchor="Par21#Par21" w:history="1">
        <w:r w:rsidRPr="003D2888">
          <w:rPr>
            <w:sz w:val="28"/>
            <w:szCs w:val="28"/>
          </w:rPr>
          <w:t>частью 4</w:t>
        </w:r>
      </w:hyperlink>
      <w:r w:rsidRPr="003D2888">
        <w:rPr>
          <w:sz w:val="28"/>
          <w:szCs w:val="28"/>
        </w:rPr>
        <w:t> настоящей статьи, обстоятельств, препятствующих поступлению гражданина на муниципальную службу</w:t>
      </w:r>
      <w:r w:rsidRPr="003D2888">
        <w:rPr>
          <w:color w:val="000000"/>
          <w:sz w:val="28"/>
          <w:szCs w:val="28"/>
        </w:rPr>
        <w:t>, указанный гражданин информируется в письменной форме о причинах отказа в поступлении на муниципальную службу.</w:t>
      </w:r>
    </w:p>
    <w:p w:rsidR="00B0066E" w:rsidRPr="003D2888" w:rsidRDefault="00B0066E" w:rsidP="00B0066E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3D2888">
        <w:rPr>
          <w:color w:val="000000"/>
          <w:sz w:val="28"/>
          <w:szCs w:val="28"/>
        </w:rPr>
        <w:t>6.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 </w:t>
      </w:r>
      <w:hyperlink r:id="rId11" w:history="1">
        <w:r w:rsidRPr="003D2888">
          <w:rPr>
            <w:color w:val="000000"/>
            <w:sz w:val="28"/>
            <w:szCs w:val="28"/>
          </w:rPr>
          <w:t>законодательством</w:t>
        </w:r>
      </w:hyperlink>
      <w:r w:rsidRPr="003D2888">
        <w:rPr>
          <w:color w:val="000000"/>
          <w:sz w:val="28"/>
          <w:szCs w:val="28"/>
        </w:rPr>
        <w:t> с учетом особенностей, предусмотренных Федеральным законом «О муниципальной службе в Российской Федерации».</w:t>
      </w:r>
    </w:p>
    <w:p w:rsidR="00B0066E" w:rsidRPr="003D2888" w:rsidRDefault="00B0066E" w:rsidP="00B0066E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3D2888">
        <w:rPr>
          <w:color w:val="000000"/>
          <w:sz w:val="28"/>
          <w:szCs w:val="28"/>
        </w:rPr>
        <w:t>7. Поступление гражданина на муниципальную службу оформляется актом представителя нанимателя (работодателя) о назначении на должность муниципальной службы.</w:t>
      </w:r>
    </w:p>
    <w:p w:rsidR="00B0066E" w:rsidRDefault="00B0066E" w:rsidP="00B0066E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3D2888">
        <w:rPr>
          <w:color w:val="000000"/>
          <w:sz w:val="28"/>
          <w:szCs w:val="28"/>
        </w:rPr>
        <w:t>8. Сторонами трудового договора при поступлении на муниципальную службу являются представитель нанимателя (работодатель) и муниципальный служащий.»;</w:t>
      </w:r>
    </w:p>
    <w:p w:rsidR="00B43AF0" w:rsidRDefault="00B43AF0" w:rsidP="00B43AF0">
      <w:pPr>
        <w:widowControl/>
        <w:autoSpaceDE/>
        <w:autoSpaceDN/>
        <w:adjustRightInd/>
        <w:spacing w:line="240" w:lineRule="auto"/>
        <w:ind w:firstLine="709"/>
        <w:rPr>
          <w:bCs/>
          <w:color w:val="000000"/>
          <w:sz w:val="28"/>
          <w:szCs w:val="28"/>
        </w:rPr>
      </w:pPr>
    </w:p>
    <w:p w:rsidR="00B43AF0" w:rsidRPr="003D2888" w:rsidRDefault="00B43AF0" w:rsidP="00B43AF0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17) дополнить статьей 52</w:t>
      </w:r>
      <w:r w:rsidRPr="003D2888">
        <w:rPr>
          <w:b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>2</w:t>
      </w:r>
      <w:r w:rsidRPr="003D2888">
        <w:rPr>
          <w:bCs/>
          <w:color w:val="000000"/>
          <w:sz w:val="28"/>
          <w:szCs w:val="28"/>
        </w:rPr>
        <w:t xml:space="preserve"> следующего содержания:</w:t>
      </w:r>
    </w:p>
    <w:p w:rsidR="00B43AF0" w:rsidRDefault="00B43AF0" w:rsidP="00B43AF0">
      <w:pPr>
        <w:widowControl/>
        <w:autoSpaceDE/>
        <w:autoSpaceDN/>
        <w:adjustRightInd/>
        <w:spacing w:line="240" w:lineRule="auto"/>
        <w:ind w:firstLine="709"/>
        <w:rPr>
          <w:bCs/>
          <w:color w:val="000000"/>
          <w:sz w:val="28"/>
          <w:szCs w:val="28"/>
        </w:rPr>
      </w:pPr>
      <w:r w:rsidRPr="003D2888">
        <w:rPr>
          <w:bCs/>
          <w:color w:val="000000"/>
          <w:sz w:val="28"/>
          <w:szCs w:val="28"/>
        </w:rPr>
        <w:t xml:space="preserve">«Статья </w:t>
      </w:r>
      <w:r>
        <w:rPr>
          <w:bCs/>
          <w:color w:val="000000"/>
          <w:sz w:val="28"/>
          <w:szCs w:val="28"/>
        </w:rPr>
        <w:t>52</w:t>
      </w:r>
      <w:r w:rsidRPr="003D2888">
        <w:rPr>
          <w:b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>2</w:t>
      </w:r>
      <w:r w:rsidRPr="003D2888">
        <w:rPr>
          <w:bCs/>
          <w:color w:val="000000"/>
          <w:sz w:val="28"/>
          <w:szCs w:val="28"/>
        </w:rPr>
        <w:t>. Конкурс на замещение должности муниципальной службы</w:t>
      </w:r>
    </w:p>
    <w:p w:rsidR="00B43AF0" w:rsidRPr="003D2888" w:rsidRDefault="00B43AF0" w:rsidP="00B43AF0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</w:p>
    <w:p w:rsidR="00B43AF0" w:rsidRPr="003D2888" w:rsidRDefault="00B43AF0" w:rsidP="00B43AF0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3D2888">
        <w:rPr>
          <w:color w:val="000000"/>
          <w:sz w:val="28"/>
          <w:szCs w:val="28"/>
        </w:rPr>
        <w:t>1. При замещении должности муниципальной службы в муниципальном образовании заключению трудового договора может предшествовать конкурс, в ходе которого осуществляется оценка профессионального уровня претендентов на замещение должности муниципальной службы, их соответствия установленным квалификационным требованиям к должности муниципальной службы.</w:t>
      </w:r>
    </w:p>
    <w:p w:rsidR="00356039" w:rsidRDefault="00356039" w:rsidP="00B43AF0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</w:p>
    <w:p w:rsidR="00B43AF0" w:rsidRPr="003D2888" w:rsidRDefault="00B43AF0" w:rsidP="00B43AF0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bookmarkStart w:id="1" w:name="_GoBack"/>
      <w:bookmarkEnd w:id="1"/>
      <w:r w:rsidRPr="003D2888">
        <w:rPr>
          <w:color w:val="000000"/>
          <w:sz w:val="28"/>
          <w:szCs w:val="28"/>
        </w:rPr>
        <w:lastRenderedPageBreak/>
        <w:t xml:space="preserve">2. Порядок проведения конкурса на замещение должности муниципальной службы устанавливается муниципальным правовым актом, принимаемым Советом депутатов </w:t>
      </w:r>
      <w:r>
        <w:rPr>
          <w:color w:val="000000"/>
          <w:sz w:val="28"/>
          <w:szCs w:val="28"/>
        </w:rPr>
        <w:t>Пятинского</w:t>
      </w:r>
      <w:r w:rsidRPr="003D2888">
        <w:rPr>
          <w:color w:val="000000"/>
          <w:sz w:val="28"/>
          <w:szCs w:val="28"/>
        </w:rPr>
        <w:t xml:space="preserve"> сельского поселения. Порядок проведения конкурса должен предусматривать опубликование его условий, сведений о дате, времени и месте его проведения, а также проекта трудового договора не позднее чем за 20 дней до дня проведения конкурса. Общее число членов конкурсной комиссии в </w:t>
      </w:r>
      <w:r>
        <w:rPr>
          <w:color w:val="000000"/>
          <w:sz w:val="28"/>
          <w:szCs w:val="28"/>
        </w:rPr>
        <w:t>Пятинском</w:t>
      </w:r>
      <w:r w:rsidRPr="003D2888">
        <w:rPr>
          <w:color w:val="000000"/>
          <w:sz w:val="28"/>
          <w:szCs w:val="28"/>
        </w:rPr>
        <w:t xml:space="preserve"> сельском поселении и порядок ее формирования устанавливаются Советом депутатов </w:t>
      </w:r>
      <w:r>
        <w:rPr>
          <w:color w:val="000000"/>
          <w:sz w:val="28"/>
          <w:szCs w:val="28"/>
        </w:rPr>
        <w:t>Пятинского</w:t>
      </w:r>
      <w:r w:rsidRPr="003D2888">
        <w:rPr>
          <w:color w:val="000000"/>
          <w:sz w:val="28"/>
          <w:szCs w:val="28"/>
        </w:rPr>
        <w:t xml:space="preserve"> сельского поселения.</w:t>
      </w:r>
    </w:p>
    <w:p w:rsidR="00B43AF0" w:rsidRPr="003D2888" w:rsidRDefault="00B43AF0" w:rsidP="00B43AF0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3D2888">
        <w:rPr>
          <w:color w:val="000000"/>
          <w:sz w:val="28"/>
          <w:szCs w:val="28"/>
        </w:rPr>
        <w:t>3. Представитель нанимателя (работодатель) заключает трудовой договор и назначает на должность муниципальной службы одного из кандидатов, отобранных конкурсной комиссией по результатам конкурса на замещение должности муниципальной службы.»;</w:t>
      </w:r>
    </w:p>
    <w:p w:rsidR="00B43AF0" w:rsidRPr="002C667D" w:rsidRDefault="00B43AF0" w:rsidP="00B43AF0">
      <w:pPr>
        <w:spacing w:line="240" w:lineRule="auto"/>
        <w:rPr>
          <w:rFonts w:eastAsia="BatangChe"/>
          <w:sz w:val="28"/>
          <w:szCs w:val="28"/>
        </w:rPr>
      </w:pPr>
    </w:p>
    <w:p w:rsidR="00B43AF0" w:rsidRPr="002C667D" w:rsidRDefault="00B43AF0" w:rsidP="00B43AF0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Pr="002C667D">
        <w:rPr>
          <w:sz w:val="28"/>
          <w:szCs w:val="28"/>
        </w:rPr>
        <w:t xml:space="preserve">) </w:t>
      </w:r>
      <w:r>
        <w:rPr>
          <w:sz w:val="28"/>
          <w:szCs w:val="28"/>
        </w:rPr>
        <w:t>часть 2 статьи 55</w:t>
      </w:r>
      <w:r w:rsidRPr="002C667D">
        <w:rPr>
          <w:sz w:val="28"/>
          <w:szCs w:val="28"/>
        </w:rPr>
        <w:t xml:space="preserve"> изложить в следующей редакции:</w:t>
      </w:r>
    </w:p>
    <w:p w:rsidR="00B43AF0" w:rsidRPr="002C667D" w:rsidRDefault="00B43AF0" w:rsidP="00B43AF0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 xml:space="preserve">«2. При расторжении трудового договора с муниципальным служащим в связи с ликвидацией органа местного самоуправления </w:t>
      </w:r>
      <w:r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сельского поселения либо сокращением штата работников органа местного самоуправления </w:t>
      </w:r>
      <w:r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сельского поселения муниципальному служащему предоставляются гарантии,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организации.»;</w:t>
      </w:r>
    </w:p>
    <w:p w:rsidR="00B43AF0" w:rsidRDefault="00B43AF0" w:rsidP="00B43AF0">
      <w:pPr>
        <w:spacing w:line="240" w:lineRule="auto"/>
        <w:rPr>
          <w:rFonts w:eastAsia="BatangChe"/>
          <w:sz w:val="28"/>
          <w:szCs w:val="28"/>
        </w:rPr>
      </w:pPr>
    </w:p>
    <w:p w:rsidR="00B43AF0" w:rsidRPr="002C667D" w:rsidRDefault="00B43AF0" w:rsidP="00B43AF0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19) пункт 5 части 1 статьи 64</w:t>
      </w:r>
      <w:r w:rsidRPr="002C667D">
        <w:rPr>
          <w:sz w:val="28"/>
          <w:szCs w:val="28"/>
        </w:rPr>
        <w:t xml:space="preserve"> признать утратившим силу;</w:t>
      </w:r>
    </w:p>
    <w:p w:rsidR="00B43AF0" w:rsidRPr="002C667D" w:rsidRDefault="00B43AF0" w:rsidP="00B43AF0">
      <w:pPr>
        <w:spacing w:line="240" w:lineRule="auto"/>
        <w:ind w:firstLine="709"/>
        <w:rPr>
          <w:sz w:val="28"/>
          <w:szCs w:val="28"/>
        </w:rPr>
      </w:pPr>
    </w:p>
    <w:p w:rsidR="00B43AF0" w:rsidRPr="002C667D" w:rsidRDefault="00B43AF0" w:rsidP="00B43AF0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20) статью 65</w:t>
      </w:r>
      <w:r w:rsidRPr="002C667D">
        <w:rPr>
          <w:sz w:val="28"/>
          <w:szCs w:val="28"/>
        </w:rPr>
        <w:t xml:space="preserve"> изложить в следующей редакции:</w:t>
      </w: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rPr>
          <w:sz w:val="28"/>
          <w:szCs w:val="28"/>
          <w:lang w:eastAsia="en-US"/>
        </w:rPr>
      </w:pPr>
      <w:r w:rsidRPr="002C667D">
        <w:rPr>
          <w:color w:val="000000"/>
          <w:sz w:val="28"/>
          <w:szCs w:val="28"/>
        </w:rPr>
        <w:t>«</w:t>
      </w:r>
      <w:r>
        <w:rPr>
          <w:sz w:val="28"/>
          <w:szCs w:val="28"/>
          <w:lang w:eastAsia="en-US"/>
        </w:rPr>
        <w:t>Статья 65</w:t>
      </w:r>
      <w:r w:rsidRPr="002C667D">
        <w:rPr>
          <w:sz w:val="28"/>
          <w:szCs w:val="28"/>
          <w:lang w:eastAsia="en-US"/>
        </w:rPr>
        <w:t>. Вступление в силу и обнародование муниципальных правовых актов</w:t>
      </w: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1. Муниципальные правовые акты вступают в силу в порядке, установленном Уставом </w:t>
      </w:r>
      <w:r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за исключением нормативных правовых актов представительного органа </w:t>
      </w:r>
      <w:r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 о налогах и сборах, которые вступают в силу в соответствии с Налоговым кодексом Российской Федерации.</w:t>
      </w: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r>
        <w:rPr>
          <w:sz w:val="28"/>
          <w:szCs w:val="28"/>
        </w:rPr>
        <w:t>Пятинское</w:t>
      </w:r>
      <w:r w:rsidRPr="002C667D">
        <w:rPr>
          <w:sz w:val="28"/>
          <w:szCs w:val="28"/>
        </w:rPr>
        <w:t xml:space="preserve"> сельское </w:t>
      </w:r>
      <w:r w:rsidRPr="002C667D">
        <w:rPr>
          <w:color w:val="000000"/>
          <w:sz w:val="28"/>
          <w:szCs w:val="28"/>
        </w:rPr>
        <w:t xml:space="preserve">поселение Ромодановского муниципального района Республики Мордовия, а также соглашения, заключаемые между органами местного самоуправления </w:t>
      </w:r>
      <w:r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поселения, вступают в силу после их официального обнародования.</w:t>
      </w:r>
    </w:p>
    <w:p w:rsidR="00B43AF0" w:rsidRPr="002C667D" w:rsidRDefault="00B43AF0" w:rsidP="00B43AF0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Устав </w:t>
      </w:r>
      <w:r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решения Совета депутатов о внесении изменений и дополнений в Устав </w:t>
      </w:r>
      <w:r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правовые акты, принятые на референдуме (сходе граждан) </w:t>
      </w:r>
      <w:r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решения Совета депутатов, устанавливающие правила, обязательные для исполнения на территории </w:t>
      </w:r>
      <w:r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</w:t>
      </w:r>
      <w:r w:rsidRPr="002C667D">
        <w:rPr>
          <w:color w:val="000000"/>
          <w:sz w:val="28"/>
          <w:szCs w:val="28"/>
        </w:rPr>
        <w:lastRenderedPageBreak/>
        <w:t xml:space="preserve">постановления администрации </w:t>
      </w:r>
      <w:r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r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 федеральными законами и законами Республики Мордовия, вступают в силу со дня их официального опубликования.</w:t>
      </w:r>
    </w:p>
    <w:p w:rsidR="00B43AF0" w:rsidRPr="002C667D" w:rsidRDefault="00B43AF0" w:rsidP="00B43AF0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r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распоряжения и приказы иных должностных лиц местного самоуправления </w:t>
      </w:r>
      <w:r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 вступают в силу со дня их подписания либо в иные сроки, установленные указанными правовыми актами.</w:t>
      </w: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r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1) официальное опубликование муниципального правового акта;</w:t>
      </w: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4) иной предусмотренный Уставом </w:t>
      </w:r>
      <w:r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r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считается первая публикация его полного текста в периодическом печатном издании, распространяемом в </w:t>
      </w:r>
      <w:r w:rsidR="007E245E">
        <w:rPr>
          <w:sz w:val="28"/>
          <w:szCs w:val="28"/>
        </w:rPr>
        <w:t>Пятинском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сельском поселении, или первое размещение его полного текста в сетевом издании.</w:t>
      </w:r>
    </w:p>
    <w:p w:rsidR="00B43AF0" w:rsidRPr="002C667D" w:rsidRDefault="00B43AF0" w:rsidP="00B43AF0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Официальное опубликование муниципальных правовых актов </w:t>
      </w:r>
      <w:r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 осуществляется в </w:t>
      </w:r>
      <w:r w:rsidR="007E245E">
        <w:rPr>
          <w:color w:val="000000"/>
          <w:sz w:val="28"/>
          <w:szCs w:val="28"/>
        </w:rPr>
        <w:t xml:space="preserve">газете «Жизнь» </w:t>
      </w:r>
      <w:r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 Ромодановского муниципального района Республики Мордовия.</w:t>
      </w:r>
    </w:p>
    <w:p w:rsidR="00B43AF0" w:rsidRPr="002C667D" w:rsidRDefault="00B43AF0" w:rsidP="00B43AF0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В качестве источника официального опубликования Устава </w:t>
      </w:r>
      <w:r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решений Совета депутатов </w:t>
      </w:r>
      <w:r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 о внесении изменений и дополнений в Устав </w:t>
      </w:r>
      <w:r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 органы местного самоуправления также используют сетевое издание – портал Минюста России «Нормативные правовые акты в Российской </w:t>
      </w:r>
      <w:r w:rsidRPr="002C667D">
        <w:rPr>
          <w:color w:val="000000"/>
          <w:sz w:val="28"/>
          <w:szCs w:val="28"/>
        </w:rPr>
        <w:lastRenderedPageBreak/>
        <w:t xml:space="preserve">Федерации» с доменным именем </w:t>
      </w:r>
      <w:r w:rsidRPr="002C667D">
        <w:rPr>
          <w:sz w:val="28"/>
          <w:szCs w:val="28"/>
        </w:rPr>
        <w:t>(</w:t>
      </w:r>
      <w:r w:rsidRPr="002C667D">
        <w:rPr>
          <w:sz w:val="28"/>
          <w:szCs w:val="28"/>
          <w:lang w:val="en-US"/>
        </w:rPr>
        <w:t>http</w:t>
      </w:r>
      <w:r w:rsidRPr="002C667D">
        <w:rPr>
          <w:sz w:val="28"/>
          <w:szCs w:val="28"/>
        </w:rPr>
        <w:t>://</w:t>
      </w:r>
      <w:r w:rsidRPr="002C667D">
        <w:rPr>
          <w:sz w:val="28"/>
          <w:szCs w:val="28"/>
          <w:lang w:val="en-US"/>
        </w:rPr>
        <w:t>pravo</w:t>
      </w:r>
      <w:r w:rsidRPr="002C667D">
        <w:rPr>
          <w:sz w:val="28"/>
          <w:szCs w:val="28"/>
        </w:rPr>
        <w:t>-</w:t>
      </w:r>
      <w:r w:rsidRPr="002C667D">
        <w:rPr>
          <w:sz w:val="28"/>
          <w:szCs w:val="28"/>
          <w:lang w:val="en-US"/>
        </w:rPr>
        <w:t>minjust</w:t>
      </w:r>
      <w:r w:rsidRPr="002C667D">
        <w:rPr>
          <w:sz w:val="28"/>
          <w:szCs w:val="28"/>
        </w:rPr>
        <w:t>.</w:t>
      </w:r>
      <w:r w:rsidRPr="002C667D">
        <w:rPr>
          <w:sz w:val="28"/>
          <w:szCs w:val="28"/>
          <w:lang w:val="en-US"/>
        </w:rPr>
        <w:t>ru</w:t>
      </w:r>
      <w:r w:rsidRPr="002C667D">
        <w:rPr>
          <w:sz w:val="28"/>
          <w:szCs w:val="28"/>
        </w:rPr>
        <w:t xml:space="preserve">, </w:t>
      </w:r>
      <w:r w:rsidRPr="002C667D">
        <w:rPr>
          <w:color w:val="000000"/>
          <w:sz w:val="28"/>
          <w:szCs w:val="28"/>
        </w:rPr>
        <w:t>http://право-минюст.рф), регистрационный номер и дата его регистрации в качестве сетевого издания – Эл № ФС77-72471 от 05.03.2018.</w:t>
      </w:r>
    </w:p>
    <w:p w:rsidR="00B43AF0" w:rsidRPr="002C667D" w:rsidRDefault="00B43AF0" w:rsidP="00B43AF0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mpa-mordovia.ru, зарегистрированный в качестве сетевого издания (серия Эл №ФС77-84523 от 29 декабря 2022 г.).</w:t>
      </w: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6. В случае,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r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поселения, осуществляется в сетевом издании, в муниципальном образовании в соответствии с Федеральным законом от 9 февраля 2009 года №</w:t>
      </w:r>
      <w:r w:rsidR="007E245E">
        <w:rPr>
          <w:color w:val="000000"/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8-ФЗ</w:t>
      </w:r>
      <w:r w:rsidRPr="002C667D">
        <w:rPr>
          <w:sz w:val="28"/>
          <w:szCs w:val="28"/>
        </w:rPr>
        <w:t xml:space="preserve"> «</w:t>
      </w:r>
      <w:r w:rsidRPr="002C667D">
        <w:rPr>
          <w:color w:val="000000"/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7.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поселения.</w:t>
      </w:r>
    </w:p>
    <w:p w:rsidR="00B43AF0" w:rsidRPr="002C667D" w:rsidRDefault="00B43AF0" w:rsidP="00B43AF0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В случае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B43AF0" w:rsidRPr="002C667D" w:rsidRDefault="00B43AF0" w:rsidP="00B43AF0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8. 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направляется в библиотеки на территории </w:t>
      </w:r>
      <w:r>
        <w:rPr>
          <w:color w:val="000000"/>
          <w:sz w:val="28"/>
          <w:szCs w:val="28"/>
        </w:rPr>
        <w:t>Пятинского</w:t>
      </w:r>
      <w:r w:rsidRPr="002C667D">
        <w:rPr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органом, издавшим акт, в течении 10 дней после опубликования,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законом.»;</w:t>
      </w:r>
    </w:p>
    <w:p w:rsidR="00B43AF0" w:rsidRPr="002C667D" w:rsidRDefault="00B43AF0" w:rsidP="00B43AF0">
      <w:pPr>
        <w:spacing w:line="240" w:lineRule="auto"/>
        <w:ind w:firstLine="709"/>
        <w:rPr>
          <w:color w:val="000000"/>
          <w:sz w:val="28"/>
          <w:szCs w:val="28"/>
        </w:rPr>
      </w:pPr>
    </w:p>
    <w:p w:rsidR="00B43AF0" w:rsidRPr="002C667D" w:rsidRDefault="00B43AF0" w:rsidP="00B43AF0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1) статью 69</w:t>
      </w:r>
      <w:r w:rsidRPr="002C667D">
        <w:rPr>
          <w:color w:val="000000"/>
          <w:sz w:val="28"/>
          <w:szCs w:val="28"/>
        </w:rPr>
        <w:t xml:space="preserve"> дополнить частью 6 следующего содержания:</w:t>
      </w:r>
    </w:p>
    <w:p w:rsidR="00B43AF0" w:rsidRPr="002C667D" w:rsidRDefault="00B43AF0" w:rsidP="00B43AF0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«6. Органы местного самоуправления </w:t>
      </w:r>
      <w:r>
        <w:rPr>
          <w:color w:val="000000"/>
          <w:sz w:val="28"/>
          <w:szCs w:val="28"/>
        </w:rPr>
        <w:t>Пятинского</w:t>
      </w:r>
      <w:r w:rsidRPr="002C667D">
        <w:rPr>
          <w:color w:val="000000"/>
          <w:sz w:val="28"/>
          <w:szCs w:val="28"/>
        </w:rPr>
        <w:t xml:space="preserve"> сельского 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</w:t>
      </w:r>
      <w:r w:rsidRPr="002C667D">
        <w:rPr>
          <w:color w:val="000000"/>
          <w:sz w:val="28"/>
          <w:szCs w:val="28"/>
        </w:rPr>
        <w:lastRenderedPageBreak/>
        <w:t xml:space="preserve">системообразующей территориальной сетевой организации или территориальной сетевой организации, действующих в границах субъекта Российской Федерации, в случаях, порядке и на условиях, которые установлены законодательством Российской Федерации об электроэнергетике.».  </w:t>
      </w:r>
    </w:p>
    <w:p w:rsidR="00B43AF0" w:rsidRPr="002C667D" w:rsidRDefault="00B43AF0" w:rsidP="00B43AF0">
      <w:pPr>
        <w:spacing w:line="240" w:lineRule="auto"/>
        <w:ind w:firstLine="709"/>
        <w:rPr>
          <w:color w:val="000000"/>
          <w:sz w:val="28"/>
          <w:szCs w:val="28"/>
        </w:rPr>
      </w:pPr>
    </w:p>
    <w:p w:rsidR="00B43AF0" w:rsidRPr="002C667D" w:rsidRDefault="00B43AF0" w:rsidP="00B43AF0">
      <w:pPr>
        <w:tabs>
          <w:tab w:val="left" w:pos="1134"/>
        </w:tabs>
        <w:spacing w:line="240" w:lineRule="auto"/>
        <w:ind w:firstLine="709"/>
        <w:rPr>
          <w:sz w:val="28"/>
          <w:szCs w:val="28"/>
          <w:lang w:eastAsia="en-US"/>
        </w:rPr>
      </w:pPr>
      <w:r w:rsidRPr="002C667D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Pr="002C667D">
        <w:rPr>
          <w:sz w:val="28"/>
          <w:szCs w:val="28"/>
        </w:rPr>
        <w:t xml:space="preserve">) </w:t>
      </w:r>
      <w:r w:rsidRPr="002C667D">
        <w:rPr>
          <w:sz w:val="28"/>
          <w:szCs w:val="28"/>
          <w:lang w:eastAsia="en-US"/>
        </w:rPr>
        <w:t xml:space="preserve">дополнить главой </w:t>
      </w:r>
      <w:r>
        <w:rPr>
          <w:sz w:val="28"/>
          <w:szCs w:val="28"/>
          <w:lang w:eastAsia="en-US"/>
        </w:rPr>
        <w:t>10</w:t>
      </w:r>
      <w:r w:rsidRPr="002C667D">
        <w:rPr>
          <w:sz w:val="28"/>
          <w:szCs w:val="28"/>
          <w:lang w:eastAsia="en-US"/>
        </w:rPr>
        <w:t>.1 следующего содержания:</w:t>
      </w: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«Глава 10</w:t>
      </w:r>
      <w:r w:rsidRPr="002C667D">
        <w:rPr>
          <w:sz w:val="28"/>
          <w:szCs w:val="28"/>
        </w:rPr>
        <w:t>.1. Международные и внешнеэкономические связи органов местного самоуправления</w:t>
      </w: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rPr>
          <w:bCs/>
          <w:sz w:val="28"/>
          <w:szCs w:val="28"/>
          <w:shd w:val="clear" w:color="auto" w:fill="FFFFFF"/>
        </w:rPr>
      </w:pPr>
      <w:r>
        <w:rPr>
          <w:sz w:val="28"/>
          <w:szCs w:val="28"/>
        </w:rPr>
        <w:t>Статья 77</w:t>
      </w:r>
      <w:r w:rsidRPr="002C667D">
        <w:rPr>
          <w:sz w:val="28"/>
          <w:szCs w:val="28"/>
        </w:rPr>
        <w:t xml:space="preserve">.1. </w:t>
      </w:r>
      <w:r w:rsidRPr="002C667D">
        <w:rPr>
          <w:bCs/>
          <w:sz w:val="28"/>
          <w:szCs w:val="28"/>
          <w:shd w:val="clear" w:color="auto" w:fill="FFFFFF"/>
        </w:rPr>
        <w:t xml:space="preserve">Полномочия </w:t>
      </w:r>
      <w:r w:rsidRPr="002C667D">
        <w:rPr>
          <w:sz w:val="28"/>
          <w:szCs w:val="28"/>
        </w:rPr>
        <w:t xml:space="preserve">органов местного самоуправления </w:t>
      </w:r>
      <w:r w:rsidRPr="002C667D">
        <w:rPr>
          <w:bCs/>
          <w:sz w:val="28"/>
          <w:szCs w:val="28"/>
          <w:shd w:val="clear" w:color="auto" w:fill="FFFFFF"/>
        </w:rPr>
        <w:t>в сфере международных и внешнеэкономических связей</w:t>
      </w: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rPr>
          <w:sz w:val="28"/>
          <w:szCs w:val="28"/>
        </w:rPr>
      </w:pP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1.Международные и внешнеэкономические связи осуществляются органами местного самоуправления в целях решения вопросов местного значения по согласованию с органами государственной власти субъекта Российской Федерации в порядке, установленном законом субъекта Российской Федерации.</w:t>
      </w: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2. К полномочиям органов местного самоуправления в сфере международных и внешнеэкономических связей относятся:</w:t>
      </w: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2)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4) участие в разработке и реализации проектов международных программ межмуниципального сотрудничества;</w:t>
      </w: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5)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субъекта Российской Федерации.</w:t>
      </w: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rPr>
          <w:sz w:val="28"/>
          <w:szCs w:val="28"/>
        </w:rPr>
      </w:pP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>
        <w:rPr>
          <w:bCs/>
          <w:kern w:val="36"/>
          <w:sz w:val="28"/>
          <w:szCs w:val="28"/>
        </w:rPr>
        <w:t>Статья 77</w:t>
      </w:r>
      <w:r w:rsidRPr="002C667D">
        <w:rPr>
          <w:bCs/>
          <w:kern w:val="36"/>
          <w:sz w:val="28"/>
          <w:szCs w:val="28"/>
        </w:rPr>
        <w:t xml:space="preserve">.2. Информирование об осуществлении международных и внешнеэкономических </w:t>
      </w:r>
      <w:r w:rsidRPr="002C667D">
        <w:rPr>
          <w:sz w:val="28"/>
          <w:szCs w:val="28"/>
        </w:rPr>
        <w:t>связей органов местного самоуправления</w:t>
      </w: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 w:rsidRPr="002C667D">
        <w:rPr>
          <w:sz w:val="28"/>
          <w:szCs w:val="28"/>
        </w:rPr>
        <w:t xml:space="preserve">1. Глава </w:t>
      </w:r>
      <w:r>
        <w:rPr>
          <w:color w:val="000000"/>
          <w:sz w:val="28"/>
          <w:szCs w:val="28"/>
        </w:rPr>
        <w:t>Пятинского</w:t>
      </w:r>
      <w:r w:rsidRPr="002C667D">
        <w:rPr>
          <w:color w:val="000000"/>
          <w:sz w:val="28"/>
          <w:szCs w:val="28"/>
        </w:rPr>
        <w:t xml:space="preserve"> </w:t>
      </w:r>
      <w:r w:rsidRPr="002C667D">
        <w:rPr>
          <w:sz w:val="28"/>
          <w:szCs w:val="28"/>
        </w:rPr>
        <w:t>сельского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данного муниципального образования и о результатах осуществления таких связей в предыдущем году.</w:t>
      </w: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rPr>
          <w:sz w:val="28"/>
          <w:szCs w:val="28"/>
        </w:rPr>
      </w:pP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>
        <w:rPr>
          <w:bCs/>
          <w:kern w:val="36"/>
          <w:sz w:val="28"/>
          <w:szCs w:val="28"/>
        </w:rPr>
        <w:lastRenderedPageBreak/>
        <w:t>Статья 77</w:t>
      </w:r>
      <w:r w:rsidRPr="002C667D">
        <w:rPr>
          <w:bCs/>
          <w:kern w:val="36"/>
          <w:sz w:val="28"/>
          <w:szCs w:val="28"/>
        </w:rPr>
        <w:t xml:space="preserve">.3. Перечень соглашений об осуществлении международных и внешнеэкономических связей </w:t>
      </w:r>
      <w:r w:rsidRPr="002C667D">
        <w:rPr>
          <w:sz w:val="28"/>
          <w:szCs w:val="28"/>
        </w:rPr>
        <w:t>органов местного самоуправления</w:t>
      </w: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</w:p>
    <w:p w:rsidR="00B43AF0" w:rsidRPr="002C667D" w:rsidRDefault="00B43AF0" w:rsidP="00B43AF0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 w:rsidRPr="002C667D">
        <w:rPr>
          <w:sz w:val="28"/>
          <w:szCs w:val="28"/>
        </w:rPr>
        <w:t xml:space="preserve">1. </w:t>
      </w:r>
      <w:r>
        <w:rPr>
          <w:color w:val="000000"/>
          <w:sz w:val="28"/>
          <w:szCs w:val="28"/>
        </w:rPr>
        <w:t>Пятинское</w:t>
      </w:r>
      <w:r w:rsidRPr="002C667D">
        <w:rPr>
          <w:sz w:val="28"/>
          <w:szCs w:val="28"/>
        </w:rPr>
        <w:t xml:space="preserve"> сельское поселение формирует перечень соглашений об осуществлении международных и внешнеэкономических связей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>
        <w:rPr>
          <w:color w:val="000000"/>
          <w:sz w:val="28"/>
          <w:szCs w:val="28"/>
        </w:rPr>
        <w:t>Пятинского</w:t>
      </w:r>
      <w:r w:rsidRPr="002C667D">
        <w:rPr>
          <w:color w:val="000000"/>
          <w:sz w:val="28"/>
          <w:szCs w:val="28"/>
        </w:rPr>
        <w:t xml:space="preserve"> </w:t>
      </w:r>
      <w:r w:rsidRPr="002C667D">
        <w:rPr>
          <w:sz w:val="28"/>
          <w:szCs w:val="28"/>
        </w:rPr>
        <w:t>сельского поселения, в том числе соглашения, утратившие силу.</w:t>
      </w:r>
    </w:p>
    <w:p w:rsidR="00B43AF0" w:rsidRPr="00C44F52" w:rsidRDefault="00B43AF0" w:rsidP="00B43AF0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 xml:space="preserve">2. Глава </w:t>
      </w:r>
      <w:r>
        <w:rPr>
          <w:color w:val="000000"/>
          <w:sz w:val="28"/>
          <w:szCs w:val="28"/>
        </w:rPr>
        <w:t>Пятинского</w:t>
      </w:r>
      <w:r w:rsidRPr="002C667D">
        <w:rPr>
          <w:color w:val="000000"/>
          <w:sz w:val="28"/>
          <w:szCs w:val="28"/>
        </w:rPr>
        <w:t xml:space="preserve"> </w:t>
      </w:r>
      <w:r w:rsidRPr="002C667D">
        <w:rPr>
          <w:sz w:val="28"/>
          <w:szCs w:val="28"/>
        </w:rPr>
        <w:t xml:space="preserve">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>
        <w:rPr>
          <w:color w:val="000000"/>
          <w:sz w:val="28"/>
          <w:szCs w:val="28"/>
        </w:rPr>
        <w:t>Пятинского</w:t>
      </w:r>
      <w:r w:rsidRPr="002C667D">
        <w:rPr>
          <w:color w:val="000000"/>
          <w:sz w:val="28"/>
          <w:szCs w:val="28"/>
        </w:rPr>
        <w:t xml:space="preserve"> </w:t>
      </w:r>
      <w:r w:rsidRPr="002C667D">
        <w:rPr>
          <w:sz w:val="28"/>
          <w:szCs w:val="28"/>
        </w:rPr>
        <w:t xml:space="preserve">сельского поселения, в том числе </w:t>
      </w:r>
      <w:r w:rsidRPr="00C44F52">
        <w:rPr>
          <w:sz w:val="28"/>
          <w:szCs w:val="28"/>
        </w:rPr>
        <w:t>соглашения, утратившие силу.».</w:t>
      </w:r>
    </w:p>
    <w:p w:rsidR="00B43AF0" w:rsidRPr="00C44F52" w:rsidRDefault="00B43AF0" w:rsidP="00B43AF0">
      <w:pPr>
        <w:shd w:val="clear" w:color="auto" w:fill="FFFFFF"/>
        <w:spacing w:line="240" w:lineRule="auto"/>
        <w:ind w:firstLine="709"/>
        <w:rPr>
          <w:rFonts w:eastAsia="BatangChe"/>
          <w:sz w:val="28"/>
          <w:szCs w:val="28"/>
        </w:rPr>
      </w:pPr>
    </w:p>
    <w:p w:rsidR="00B43AF0" w:rsidRPr="002C667D" w:rsidRDefault="00B43AF0" w:rsidP="00B43AF0">
      <w:pPr>
        <w:spacing w:line="240" w:lineRule="auto"/>
        <w:rPr>
          <w:rFonts w:eastAsia="BatangChe"/>
          <w:sz w:val="28"/>
          <w:szCs w:val="28"/>
        </w:rPr>
      </w:pPr>
      <w:r w:rsidRPr="00C44F52">
        <w:rPr>
          <w:rFonts w:eastAsia="BatangChe"/>
          <w:sz w:val="28"/>
          <w:szCs w:val="28"/>
        </w:rPr>
        <w:t>2. Настоящее решение подлежит официальному опубликованию после его государственной</w:t>
      </w:r>
      <w:r w:rsidRPr="002C667D">
        <w:rPr>
          <w:rFonts w:eastAsia="BatangChe"/>
          <w:sz w:val="28"/>
          <w:szCs w:val="28"/>
        </w:rPr>
        <w:t xml:space="preserve"> регистрации и вступает в силу после его официального опубликования.</w:t>
      </w:r>
    </w:p>
    <w:p w:rsidR="00332188" w:rsidRDefault="00B43AF0" w:rsidP="00B43AF0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 </w:t>
      </w:r>
    </w:p>
    <w:p w:rsidR="00B43AF0" w:rsidRDefault="00B43AF0" w:rsidP="00B43AF0">
      <w:pPr>
        <w:spacing w:line="240" w:lineRule="auto"/>
        <w:rPr>
          <w:rFonts w:eastAsia="BatangChe"/>
          <w:sz w:val="28"/>
          <w:szCs w:val="28"/>
        </w:rPr>
      </w:pPr>
    </w:p>
    <w:p w:rsidR="008B41BD" w:rsidRPr="00332188" w:rsidRDefault="00332188" w:rsidP="00332188">
      <w:pPr>
        <w:spacing w:line="240" w:lineRule="auto"/>
        <w:ind w:firstLine="0"/>
        <w:rPr>
          <w:rFonts w:eastAsia="BatangChe"/>
          <w:b/>
          <w:sz w:val="28"/>
          <w:szCs w:val="28"/>
        </w:rPr>
      </w:pPr>
      <w:r w:rsidRPr="00332188">
        <w:rPr>
          <w:rFonts w:eastAsia="BatangChe"/>
          <w:b/>
          <w:sz w:val="28"/>
          <w:szCs w:val="28"/>
        </w:rPr>
        <w:t>И.о.</w:t>
      </w:r>
      <w:r w:rsidR="007E245E">
        <w:rPr>
          <w:rFonts w:eastAsia="BatangChe"/>
          <w:b/>
          <w:sz w:val="28"/>
          <w:szCs w:val="28"/>
        </w:rPr>
        <w:t xml:space="preserve"> </w:t>
      </w:r>
      <w:r w:rsidRPr="00332188">
        <w:rPr>
          <w:rFonts w:eastAsia="BatangChe"/>
          <w:b/>
          <w:sz w:val="28"/>
          <w:szCs w:val="28"/>
        </w:rPr>
        <w:t>Главы Пятинского</w:t>
      </w:r>
    </w:p>
    <w:p w:rsidR="00CE4F10" w:rsidRPr="001068EA" w:rsidRDefault="00624656" w:rsidP="002C667D">
      <w:pPr>
        <w:spacing w:line="240" w:lineRule="auto"/>
        <w:ind w:firstLine="0"/>
        <w:rPr>
          <w:rFonts w:eastAsia="BatangChe"/>
          <w:b/>
          <w:sz w:val="28"/>
          <w:szCs w:val="28"/>
        </w:rPr>
      </w:pPr>
      <w:r w:rsidRPr="001068EA">
        <w:rPr>
          <w:rFonts w:eastAsia="BatangChe"/>
          <w:b/>
          <w:sz w:val="28"/>
          <w:szCs w:val="28"/>
        </w:rPr>
        <w:t>сельского поселения</w:t>
      </w:r>
      <w:r w:rsidRPr="001068EA">
        <w:rPr>
          <w:rFonts w:eastAsia="BatangChe"/>
          <w:b/>
          <w:sz w:val="28"/>
          <w:szCs w:val="28"/>
        </w:rPr>
        <w:tab/>
      </w:r>
      <w:r w:rsidRPr="001068EA">
        <w:rPr>
          <w:rFonts w:eastAsia="BatangChe"/>
          <w:b/>
          <w:sz w:val="28"/>
          <w:szCs w:val="28"/>
        </w:rPr>
        <w:tab/>
      </w:r>
      <w:r w:rsidRPr="001068EA">
        <w:rPr>
          <w:rFonts w:eastAsia="BatangChe"/>
          <w:b/>
          <w:sz w:val="28"/>
          <w:szCs w:val="28"/>
        </w:rPr>
        <w:tab/>
      </w:r>
      <w:r w:rsidRPr="001068EA">
        <w:rPr>
          <w:rFonts w:eastAsia="BatangChe"/>
          <w:b/>
          <w:sz w:val="28"/>
          <w:szCs w:val="28"/>
        </w:rPr>
        <w:tab/>
      </w:r>
      <w:r w:rsidRPr="001068EA">
        <w:rPr>
          <w:rFonts w:eastAsia="BatangChe"/>
          <w:b/>
          <w:sz w:val="28"/>
          <w:szCs w:val="28"/>
        </w:rPr>
        <w:tab/>
      </w:r>
      <w:r w:rsidRPr="001068EA">
        <w:rPr>
          <w:rFonts w:eastAsia="BatangChe"/>
          <w:b/>
          <w:sz w:val="28"/>
          <w:szCs w:val="28"/>
        </w:rPr>
        <w:tab/>
      </w:r>
      <w:r w:rsidRPr="001068EA">
        <w:rPr>
          <w:rFonts w:eastAsia="BatangChe"/>
          <w:b/>
          <w:sz w:val="28"/>
          <w:szCs w:val="28"/>
        </w:rPr>
        <w:tab/>
      </w:r>
      <w:r w:rsidR="007E245E">
        <w:rPr>
          <w:rFonts w:eastAsia="BatangChe"/>
          <w:b/>
          <w:sz w:val="28"/>
          <w:szCs w:val="28"/>
        </w:rPr>
        <w:t xml:space="preserve">       </w:t>
      </w:r>
      <w:r w:rsidR="003A64B0">
        <w:rPr>
          <w:rFonts w:eastAsia="BatangChe"/>
          <w:b/>
          <w:sz w:val="28"/>
          <w:szCs w:val="28"/>
        </w:rPr>
        <w:t>М.А.</w:t>
      </w:r>
      <w:r w:rsidR="007E245E">
        <w:rPr>
          <w:rFonts w:eastAsia="BatangChe"/>
          <w:b/>
          <w:sz w:val="28"/>
          <w:szCs w:val="28"/>
        </w:rPr>
        <w:t xml:space="preserve"> </w:t>
      </w:r>
      <w:r w:rsidR="003A64B0">
        <w:rPr>
          <w:rFonts w:eastAsia="BatangChe"/>
          <w:b/>
          <w:sz w:val="28"/>
          <w:szCs w:val="28"/>
        </w:rPr>
        <w:t>Помыткина</w:t>
      </w:r>
    </w:p>
    <w:p w:rsidR="00B4704C" w:rsidRPr="001068EA" w:rsidRDefault="00B4704C">
      <w:pPr>
        <w:spacing w:line="240" w:lineRule="auto"/>
        <w:ind w:firstLine="0"/>
        <w:rPr>
          <w:rFonts w:eastAsia="BatangChe"/>
          <w:b/>
          <w:sz w:val="28"/>
          <w:szCs w:val="28"/>
        </w:rPr>
      </w:pPr>
    </w:p>
    <w:sectPr w:rsidR="00B4704C" w:rsidRPr="001068EA" w:rsidSect="001901E5">
      <w:headerReference w:type="default" r:id="rId12"/>
      <w:type w:val="continuous"/>
      <w:pgSz w:w="11907" w:h="16839" w:code="9"/>
      <w:pgMar w:top="567" w:right="843" w:bottom="851" w:left="1418" w:header="227" w:footer="0" w:gutter="0"/>
      <w:pgNumType w:start="1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043" w:rsidRDefault="00E35043" w:rsidP="00A43158">
      <w:pPr>
        <w:spacing w:line="240" w:lineRule="auto"/>
      </w:pPr>
      <w:r>
        <w:separator/>
      </w:r>
    </w:p>
  </w:endnote>
  <w:endnote w:type="continuationSeparator" w:id="0">
    <w:p w:rsidR="00E35043" w:rsidRDefault="00E35043" w:rsidP="00A4315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BatangChe">
    <w:altName w:val="Arial Unicode MS"/>
    <w:charset w:val="81"/>
    <w:family w:val="modern"/>
    <w:pitch w:val="fixed"/>
    <w:sig w:usb0="00000000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043" w:rsidRDefault="00E35043" w:rsidP="00A43158">
      <w:pPr>
        <w:spacing w:line="240" w:lineRule="auto"/>
      </w:pPr>
      <w:r>
        <w:separator/>
      </w:r>
    </w:p>
  </w:footnote>
  <w:footnote w:type="continuationSeparator" w:id="0">
    <w:p w:rsidR="00E35043" w:rsidRDefault="00E35043" w:rsidP="00A4315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1AE" w:rsidRDefault="00A4702F">
    <w:pPr>
      <w:pStyle w:val="a7"/>
      <w:jc w:val="center"/>
    </w:pPr>
    <w:r>
      <w:fldChar w:fldCharType="begin"/>
    </w:r>
    <w:r w:rsidR="003F17CA">
      <w:instrText>PAGE   \* MERGEFORMAT</w:instrText>
    </w:r>
    <w:r>
      <w:fldChar w:fldCharType="separate"/>
    </w:r>
    <w:r w:rsidR="00356039">
      <w:rPr>
        <w:noProof/>
      </w:rPr>
      <w:t>9</w:t>
    </w:r>
    <w:r>
      <w:rPr>
        <w:noProof/>
      </w:rPr>
      <w:fldChar w:fldCharType="end"/>
    </w:r>
  </w:p>
  <w:p w:rsidR="009831AE" w:rsidRDefault="009831A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000003"/>
    <w:multiLevelType w:val="hybridMultilevel"/>
    <w:tmpl w:val="00000003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08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ind w:left="5247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  <w:rPr>
        <w:rFonts w:hint="default"/>
      </w:r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  <w:rPr>
        <w:rFonts w:hint="default"/>
      </w:rPr>
    </w:lvl>
  </w:abstractNum>
  <w:abstractNum w:abstractNumId="12" w15:restartNumberingAfterBreak="0">
    <w:nsid w:val="00000005"/>
    <w:multiLevelType w:val="hybridMultilevel"/>
    <w:tmpl w:val="00000005"/>
    <w:lvl w:ilvl="0" w:tplc="FFFFFFFF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5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2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3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4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8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0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31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1"/>
  </w:num>
  <w:num w:numId="4">
    <w:abstractNumId w:val="31"/>
  </w:num>
  <w:num w:numId="5">
    <w:abstractNumId w:val="36"/>
  </w:num>
  <w:num w:numId="6">
    <w:abstractNumId w:val="20"/>
  </w:num>
  <w:num w:numId="7">
    <w:abstractNumId w:val="33"/>
  </w:num>
  <w:num w:numId="8">
    <w:abstractNumId w:val="25"/>
  </w:num>
  <w:num w:numId="9">
    <w:abstractNumId w:val="15"/>
  </w:num>
  <w:num w:numId="10">
    <w:abstractNumId w:val="39"/>
  </w:num>
  <w:num w:numId="11">
    <w:abstractNumId w:val="34"/>
  </w:num>
  <w:num w:numId="12">
    <w:abstractNumId w:val="18"/>
  </w:num>
  <w:num w:numId="13">
    <w:abstractNumId w:val="14"/>
  </w:num>
  <w:num w:numId="14">
    <w:abstractNumId w:val="38"/>
  </w:num>
  <w:num w:numId="15">
    <w:abstractNumId w:val="26"/>
  </w:num>
  <w:num w:numId="16">
    <w:abstractNumId w:val="32"/>
  </w:num>
  <w:num w:numId="17">
    <w:abstractNumId w:val="13"/>
  </w:num>
  <w:num w:numId="18">
    <w:abstractNumId w:val="24"/>
  </w:num>
  <w:num w:numId="19">
    <w:abstractNumId w:val="27"/>
  </w:num>
  <w:num w:numId="20">
    <w:abstractNumId w:val="22"/>
  </w:num>
  <w:num w:numId="21">
    <w:abstractNumId w:val="0"/>
  </w:num>
  <w:num w:numId="22">
    <w:abstractNumId w:val="23"/>
  </w:num>
  <w:num w:numId="23">
    <w:abstractNumId w:val="16"/>
  </w:num>
  <w:num w:numId="24">
    <w:abstractNumId w:val="17"/>
  </w:num>
  <w:num w:numId="25">
    <w:abstractNumId w:val="37"/>
  </w:num>
  <w:num w:numId="26">
    <w:abstractNumId w:val="19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5"/>
  </w:num>
  <w:num w:numId="38">
    <w:abstractNumId w:val="28"/>
  </w:num>
  <w:num w:numId="39">
    <w:abstractNumId w:val="12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24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197E"/>
    <w:rsid w:val="00003C13"/>
    <w:rsid w:val="00005F02"/>
    <w:rsid w:val="00006789"/>
    <w:rsid w:val="00012828"/>
    <w:rsid w:val="00013DB5"/>
    <w:rsid w:val="00013E69"/>
    <w:rsid w:val="000161ED"/>
    <w:rsid w:val="0001796B"/>
    <w:rsid w:val="00020304"/>
    <w:rsid w:val="00024BA6"/>
    <w:rsid w:val="00025060"/>
    <w:rsid w:val="000265F0"/>
    <w:rsid w:val="00027808"/>
    <w:rsid w:val="00031006"/>
    <w:rsid w:val="00032CAA"/>
    <w:rsid w:val="000343F9"/>
    <w:rsid w:val="0003585B"/>
    <w:rsid w:val="000358E9"/>
    <w:rsid w:val="0003795C"/>
    <w:rsid w:val="00040ABE"/>
    <w:rsid w:val="00041B64"/>
    <w:rsid w:val="00043B72"/>
    <w:rsid w:val="000445F2"/>
    <w:rsid w:val="00044B32"/>
    <w:rsid w:val="00054833"/>
    <w:rsid w:val="00060BF0"/>
    <w:rsid w:val="0006166A"/>
    <w:rsid w:val="00061B78"/>
    <w:rsid w:val="00061FE7"/>
    <w:rsid w:val="00064D6E"/>
    <w:rsid w:val="000659E7"/>
    <w:rsid w:val="00066162"/>
    <w:rsid w:val="0006709B"/>
    <w:rsid w:val="00070110"/>
    <w:rsid w:val="00070C37"/>
    <w:rsid w:val="00071574"/>
    <w:rsid w:val="00072EAB"/>
    <w:rsid w:val="000736CC"/>
    <w:rsid w:val="00073B32"/>
    <w:rsid w:val="00074F4D"/>
    <w:rsid w:val="0007722F"/>
    <w:rsid w:val="00077974"/>
    <w:rsid w:val="0008157C"/>
    <w:rsid w:val="000831C5"/>
    <w:rsid w:val="000846EB"/>
    <w:rsid w:val="00090DB9"/>
    <w:rsid w:val="00092331"/>
    <w:rsid w:val="00092FE6"/>
    <w:rsid w:val="00093BE9"/>
    <w:rsid w:val="000953FF"/>
    <w:rsid w:val="000A234C"/>
    <w:rsid w:val="000A23A1"/>
    <w:rsid w:val="000A4934"/>
    <w:rsid w:val="000A5C43"/>
    <w:rsid w:val="000A624A"/>
    <w:rsid w:val="000B02AA"/>
    <w:rsid w:val="000B0DA3"/>
    <w:rsid w:val="000B0DD8"/>
    <w:rsid w:val="000B4C69"/>
    <w:rsid w:val="000B59FB"/>
    <w:rsid w:val="000B6142"/>
    <w:rsid w:val="000B7B95"/>
    <w:rsid w:val="000B7CF3"/>
    <w:rsid w:val="000B7DBF"/>
    <w:rsid w:val="000C261F"/>
    <w:rsid w:val="000C5137"/>
    <w:rsid w:val="000C6FF6"/>
    <w:rsid w:val="000D3957"/>
    <w:rsid w:val="000D3FCE"/>
    <w:rsid w:val="000D6399"/>
    <w:rsid w:val="000D7146"/>
    <w:rsid w:val="000D7C16"/>
    <w:rsid w:val="000E1228"/>
    <w:rsid w:val="000E192F"/>
    <w:rsid w:val="000E1B4E"/>
    <w:rsid w:val="000E3B42"/>
    <w:rsid w:val="000E4B37"/>
    <w:rsid w:val="000E7447"/>
    <w:rsid w:val="000F00C5"/>
    <w:rsid w:val="000F105B"/>
    <w:rsid w:val="000F1428"/>
    <w:rsid w:val="000F412B"/>
    <w:rsid w:val="000F5DFB"/>
    <w:rsid w:val="000F688D"/>
    <w:rsid w:val="00100F5F"/>
    <w:rsid w:val="001035AD"/>
    <w:rsid w:val="001035EE"/>
    <w:rsid w:val="00104248"/>
    <w:rsid w:val="00105E46"/>
    <w:rsid w:val="001068EA"/>
    <w:rsid w:val="00110DA2"/>
    <w:rsid w:val="001113EE"/>
    <w:rsid w:val="00111545"/>
    <w:rsid w:val="0011434A"/>
    <w:rsid w:val="0011436B"/>
    <w:rsid w:val="001207DD"/>
    <w:rsid w:val="00122C2A"/>
    <w:rsid w:val="0012605C"/>
    <w:rsid w:val="001266D4"/>
    <w:rsid w:val="0012726E"/>
    <w:rsid w:val="00131834"/>
    <w:rsid w:val="001325A7"/>
    <w:rsid w:val="00134282"/>
    <w:rsid w:val="00140A55"/>
    <w:rsid w:val="00141B92"/>
    <w:rsid w:val="00141C46"/>
    <w:rsid w:val="001421CB"/>
    <w:rsid w:val="00142200"/>
    <w:rsid w:val="001438E4"/>
    <w:rsid w:val="00144101"/>
    <w:rsid w:val="001459E6"/>
    <w:rsid w:val="00150D01"/>
    <w:rsid w:val="00151816"/>
    <w:rsid w:val="00151EB9"/>
    <w:rsid w:val="00153932"/>
    <w:rsid w:val="00155346"/>
    <w:rsid w:val="00155602"/>
    <w:rsid w:val="00156832"/>
    <w:rsid w:val="00156BAA"/>
    <w:rsid w:val="00156E1A"/>
    <w:rsid w:val="00160867"/>
    <w:rsid w:val="00162401"/>
    <w:rsid w:val="00162E81"/>
    <w:rsid w:val="00162ED3"/>
    <w:rsid w:val="00163141"/>
    <w:rsid w:val="001635EF"/>
    <w:rsid w:val="001643D0"/>
    <w:rsid w:val="00164D62"/>
    <w:rsid w:val="001707EA"/>
    <w:rsid w:val="00171F67"/>
    <w:rsid w:val="00172588"/>
    <w:rsid w:val="00172658"/>
    <w:rsid w:val="00174012"/>
    <w:rsid w:val="001758CD"/>
    <w:rsid w:val="00176FFB"/>
    <w:rsid w:val="0018068F"/>
    <w:rsid w:val="00183DBB"/>
    <w:rsid w:val="00186E5F"/>
    <w:rsid w:val="001901E5"/>
    <w:rsid w:val="00192102"/>
    <w:rsid w:val="001925D1"/>
    <w:rsid w:val="001978A3"/>
    <w:rsid w:val="00197DFA"/>
    <w:rsid w:val="001A4E19"/>
    <w:rsid w:val="001A503F"/>
    <w:rsid w:val="001A6D6F"/>
    <w:rsid w:val="001B1076"/>
    <w:rsid w:val="001B1C2C"/>
    <w:rsid w:val="001B341D"/>
    <w:rsid w:val="001B3824"/>
    <w:rsid w:val="001B3849"/>
    <w:rsid w:val="001B491A"/>
    <w:rsid w:val="001B5D72"/>
    <w:rsid w:val="001B6486"/>
    <w:rsid w:val="001C37CD"/>
    <w:rsid w:val="001C4C40"/>
    <w:rsid w:val="001C4D1B"/>
    <w:rsid w:val="001C5A0A"/>
    <w:rsid w:val="001C5CD7"/>
    <w:rsid w:val="001D196D"/>
    <w:rsid w:val="001D27B1"/>
    <w:rsid w:val="001D2A5D"/>
    <w:rsid w:val="001D5C99"/>
    <w:rsid w:val="001D7D44"/>
    <w:rsid w:val="001E189E"/>
    <w:rsid w:val="001E1A7F"/>
    <w:rsid w:val="001E241C"/>
    <w:rsid w:val="001E3975"/>
    <w:rsid w:val="001E3BB9"/>
    <w:rsid w:val="001E7087"/>
    <w:rsid w:val="001F0882"/>
    <w:rsid w:val="001F2718"/>
    <w:rsid w:val="001F32B1"/>
    <w:rsid w:val="001F5A91"/>
    <w:rsid w:val="001F6E70"/>
    <w:rsid w:val="002007BD"/>
    <w:rsid w:val="00201E23"/>
    <w:rsid w:val="002027F2"/>
    <w:rsid w:val="002054F2"/>
    <w:rsid w:val="00206EC2"/>
    <w:rsid w:val="00207293"/>
    <w:rsid w:val="002148C2"/>
    <w:rsid w:val="00226EDA"/>
    <w:rsid w:val="002275BB"/>
    <w:rsid w:val="00230B69"/>
    <w:rsid w:val="00231C1B"/>
    <w:rsid w:val="00233565"/>
    <w:rsid w:val="00234504"/>
    <w:rsid w:val="00234F2C"/>
    <w:rsid w:val="00236485"/>
    <w:rsid w:val="0023699F"/>
    <w:rsid w:val="00236DE8"/>
    <w:rsid w:val="00240D1D"/>
    <w:rsid w:val="002420BB"/>
    <w:rsid w:val="00242D8E"/>
    <w:rsid w:val="00243816"/>
    <w:rsid w:val="00246B92"/>
    <w:rsid w:val="00246FD7"/>
    <w:rsid w:val="002504D0"/>
    <w:rsid w:val="002573C4"/>
    <w:rsid w:val="00263366"/>
    <w:rsid w:val="00265E40"/>
    <w:rsid w:val="00267754"/>
    <w:rsid w:val="0027269C"/>
    <w:rsid w:val="00272F89"/>
    <w:rsid w:val="002750C0"/>
    <w:rsid w:val="00276919"/>
    <w:rsid w:val="00277401"/>
    <w:rsid w:val="002811E6"/>
    <w:rsid w:val="00283269"/>
    <w:rsid w:val="00284DEA"/>
    <w:rsid w:val="00285145"/>
    <w:rsid w:val="0029019B"/>
    <w:rsid w:val="00291554"/>
    <w:rsid w:val="00294977"/>
    <w:rsid w:val="00296228"/>
    <w:rsid w:val="002A3153"/>
    <w:rsid w:val="002A447D"/>
    <w:rsid w:val="002A4B81"/>
    <w:rsid w:val="002A62DE"/>
    <w:rsid w:val="002A7262"/>
    <w:rsid w:val="002A7299"/>
    <w:rsid w:val="002B0145"/>
    <w:rsid w:val="002B09FE"/>
    <w:rsid w:val="002B1786"/>
    <w:rsid w:val="002B1AFE"/>
    <w:rsid w:val="002B2173"/>
    <w:rsid w:val="002B4148"/>
    <w:rsid w:val="002B5A37"/>
    <w:rsid w:val="002B7CB5"/>
    <w:rsid w:val="002C03E5"/>
    <w:rsid w:val="002C2196"/>
    <w:rsid w:val="002C667D"/>
    <w:rsid w:val="002D0000"/>
    <w:rsid w:val="002D3800"/>
    <w:rsid w:val="002D3F88"/>
    <w:rsid w:val="002D4863"/>
    <w:rsid w:val="002E0A20"/>
    <w:rsid w:val="002E19B5"/>
    <w:rsid w:val="002E1CEA"/>
    <w:rsid w:val="002E2200"/>
    <w:rsid w:val="002E2688"/>
    <w:rsid w:val="002E2D37"/>
    <w:rsid w:val="002E2F6A"/>
    <w:rsid w:val="002E49E1"/>
    <w:rsid w:val="002E4D64"/>
    <w:rsid w:val="002E587B"/>
    <w:rsid w:val="002E65E1"/>
    <w:rsid w:val="002E668F"/>
    <w:rsid w:val="002E6FA8"/>
    <w:rsid w:val="002F02CD"/>
    <w:rsid w:val="002F0B5D"/>
    <w:rsid w:val="002F2A55"/>
    <w:rsid w:val="002F48A4"/>
    <w:rsid w:val="002F49D5"/>
    <w:rsid w:val="002F7BAE"/>
    <w:rsid w:val="002F7D84"/>
    <w:rsid w:val="00301942"/>
    <w:rsid w:val="00302AA2"/>
    <w:rsid w:val="00303702"/>
    <w:rsid w:val="00304AE0"/>
    <w:rsid w:val="00310D44"/>
    <w:rsid w:val="00312D02"/>
    <w:rsid w:val="00314403"/>
    <w:rsid w:val="00315B4E"/>
    <w:rsid w:val="003210FF"/>
    <w:rsid w:val="003230C0"/>
    <w:rsid w:val="00323A63"/>
    <w:rsid w:val="00326286"/>
    <w:rsid w:val="0032743E"/>
    <w:rsid w:val="0032754B"/>
    <w:rsid w:val="00327FB1"/>
    <w:rsid w:val="003303E7"/>
    <w:rsid w:val="00332188"/>
    <w:rsid w:val="0033292B"/>
    <w:rsid w:val="00332F52"/>
    <w:rsid w:val="00333573"/>
    <w:rsid w:val="0033427B"/>
    <w:rsid w:val="00337F4B"/>
    <w:rsid w:val="003400B5"/>
    <w:rsid w:val="003404C3"/>
    <w:rsid w:val="0034158B"/>
    <w:rsid w:val="00342769"/>
    <w:rsid w:val="00342F6C"/>
    <w:rsid w:val="0034392C"/>
    <w:rsid w:val="0034497D"/>
    <w:rsid w:val="003474F5"/>
    <w:rsid w:val="00347529"/>
    <w:rsid w:val="003537FF"/>
    <w:rsid w:val="00356039"/>
    <w:rsid w:val="00357773"/>
    <w:rsid w:val="003608EA"/>
    <w:rsid w:val="00361DA5"/>
    <w:rsid w:val="003625E3"/>
    <w:rsid w:val="003652A7"/>
    <w:rsid w:val="00365E91"/>
    <w:rsid w:val="003662D2"/>
    <w:rsid w:val="003729D9"/>
    <w:rsid w:val="00373410"/>
    <w:rsid w:val="00373C7E"/>
    <w:rsid w:val="003749BF"/>
    <w:rsid w:val="0038164E"/>
    <w:rsid w:val="00384F34"/>
    <w:rsid w:val="00387771"/>
    <w:rsid w:val="003939A9"/>
    <w:rsid w:val="00394BD1"/>
    <w:rsid w:val="00394E5E"/>
    <w:rsid w:val="003951B7"/>
    <w:rsid w:val="003961DF"/>
    <w:rsid w:val="00397B91"/>
    <w:rsid w:val="003A0882"/>
    <w:rsid w:val="003A4875"/>
    <w:rsid w:val="003A64B0"/>
    <w:rsid w:val="003B02D2"/>
    <w:rsid w:val="003B0482"/>
    <w:rsid w:val="003B05EE"/>
    <w:rsid w:val="003B15A3"/>
    <w:rsid w:val="003B2028"/>
    <w:rsid w:val="003B239A"/>
    <w:rsid w:val="003B3A82"/>
    <w:rsid w:val="003B41B5"/>
    <w:rsid w:val="003B4395"/>
    <w:rsid w:val="003B44F3"/>
    <w:rsid w:val="003B4F43"/>
    <w:rsid w:val="003B745C"/>
    <w:rsid w:val="003B7968"/>
    <w:rsid w:val="003C0E71"/>
    <w:rsid w:val="003C19C7"/>
    <w:rsid w:val="003C27CB"/>
    <w:rsid w:val="003C349D"/>
    <w:rsid w:val="003D1D5D"/>
    <w:rsid w:val="003D293F"/>
    <w:rsid w:val="003D5855"/>
    <w:rsid w:val="003D6424"/>
    <w:rsid w:val="003D653B"/>
    <w:rsid w:val="003E05A3"/>
    <w:rsid w:val="003E2C24"/>
    <w:rsid w:val="003E308E"/>
    <w:rsid w:val="003E5622"/>
    <w:rsid w:val="003E563A"/>
    <w:rsid w:val="003F17CA"/>
    <w:rsid w:val="003F1DC3"/>
    <w:rsid w:val="003F3460"/>
    <w:rsid w:val="003F5EE9"/>
    <w:rsid w:val="003F7116"/>
    <w:rsid w:val="00401DA6"/>
    <w:rsid w:val="00402561"/>
    <w:rsid w:val="00404205"/>
    <w:rsid w:val="004058D7"/>
    <w:rsid w:val="004105CA"/>
    <w:rsid w:val="0041183B"/>
    <w:rsid w:val="00411E67"/>
    <w:rsid w:val="00415DD7"/>
    <w:rsid w:val="004205D3"/>
    <w:rsid w:val="00420716"/>
    <w:rsid w:val="00422C7E"/>
    <w:rsid w:val="00425C24"/>
    <w:rsid w:val="00427ABD"/>
    <w:rsid w:val="004321CB"/>
    <w:rsid w:val="00433057"/>
    <w:rsid w:val="004351FE"/>
    <w:rsid w:val="00435B49"/>
    <w:rsid w:val="00435E06"/>
    <w:rsid w:val="00436508"/>
    <w:rsid w:val="00440566"/>
    <w:rsid w:val="00441514"/>
    <w:rsid w:val="00443E27"/>
    <w:rsid w:val="00444640"/>
    <w:rsid w:val="00447506"/>
    <w:rsid w:val="00450562"/>
    <w:rsid w:val="004506FB"/>
    <w:rsid w:val="00450E7D"/>
    <w:rsid w:val="00452EA8"/>
    <w:rsid w:val="00453725"/>
    <w:rsid w:val="00455B97"/>
    <w:rsid w:val="0045690F"/>
    <w:rsid w:val="00457007"/>
    <w:rsid w:val="004604BA"/>
    <w:rsid w:val="00460871"/>
    <w:rsid w:val="00461D71"/>
    <w:rsid w:val="00463562"/>
    <w:rsid w:val="00463813"/>
    <w:rsid w:val="004650D5"/>
    <w:rsid w:val="004701DF"/>
    <w:rsid w:val="004713FF"/>
    <w:rsid w:val="00473443"/>
    <w:rsid w:val="00473FF5"/>
    <w:rsid w:val="004741D5"/>
    <w:rsid w:val="004757A2"/>
    <w:rsid w:val="004764C3"/>
    <w:rsid w:val="00476555"/>
    <w:rsid w:val="00476DB9"/>
    <w:rsid w:val="004777AA"/>
    <w:rsid w:val="0048656A"/>
    <w:rsid w:val="00486A20"/>
    <w:rsid w:val="00487364"/>
    <w:rsid w:val="00492736"/>
    <w:rsid w:val="00492FEE"/>
    <w:rsid w:val="00493BFC"/>
    <w:rsid w:val="0049619B"/>
    <w:rsid w:val="004961F0"/>
    <w:rsid w:val="004A09F1"/>
    <w:rsid w:val="004A0B89"/>
    <w:rsid w:val="004A1544"/>
    <w:rsid w:val="004A1BAD"/>
    <w:rsid w:val="004A2AF8"/>
    <w:rsid w:val="004A796B"/>
    <w:rsid w:val="004B013A"/>
    <w:rsid w:val="004B25AA"/>
    <w:rsid w:val="004B48B8"/>
    <w:rsid w:val="004C19AC"/>
    <w:rsid w:val="004C3692"/>
    <w:rsid w:val="004C49EC"/>
    <w:rsid w:val="004C67FF"/>
    <w:rsid w:val="004C71C2"/>
    <w:rsid w:val="004C7C80"/>
    <w:rsid w:val="004C7F36"/>
    <w:rsid w:val="004D0D41"/>
    <w:rsid w:val="004D1E4C"/>
    <w:rsid w:val="004D2328"/>
    <w:rsid w:val="004D2669"/>
    <w:rsid w:val="004D2F92"/>
    <w:rsid w:val="004D3A67"/>
    <w:rsid w:val="004D6763"/>
    <w:rsid w:val="004D71CB"/>
    <w:rsid w:val="004E3861"/>
    <w:rsid w:val="004E44DA"/>
    <w:rsid w:val="004E4FF1"/>
    <w:rsid w:val="004E6BE0"/>
    <w:rsid w:val="004E7C27"/>
    <w:rsid w:val="004F0BCF"/>
    <w:rsid w:val="004F441E"/>
    <w:rsid w:val="00505A34"/>
    <w:rsid w:val="00511DF6"/>
    <w:rsid w:val="00514034"/>
    <w:rsid w:val="00520239"/>
    <w:rsid w:val="0052142A"/>
    <w:rsid w:val="0052155D"/>
    <w:rsid w:val="00521726"/>
    <w:rsid w:val="00521D10"/>
    <w:rsid w:val="005236F4"/>
    <w:rsid w:val="00524E02"/>
    <w:rsid w:val="005252C6"/>
    <w:rsid w:val="00526F72"/>
    <w:rsid w:val="00530F48"/>
    <w:rsid w:val="00530FB0"/>
    <w:rsid w:val="00532B27"/>
    <w:rsid w:val="005342AF"/>
    <w:rsid w:val="00535062"/>
    <w:rsid w:val="005361D2"/>
    <w:rsid w:val="00537950"/>
    <w:rsid w:val="005444D6"/>
    <w:rsid w:val="00547343"/>
    <w:rsid w:val="005508DE"/>
    <w:rsid w:val="00553BBC"/>
    <w:rsid w:val="00561F79"/>
    <w:rsid w:val="005639CE"/>
    <w:rsid w:val="00564345"/>
    <w:rsid w:val="005655FF"/>
    <w:rsid w:val="00565945"/>
    <w:rsid w:val="00565A21"/>
    <w:rsid w:val="0057045C"/>
    <w:rsid w:val="005715B8"/>
    <w:rsid w:val="005736EE"/>
    <w:rsid w:val="00576146"/>
    <w:rsid w:val="00576D1A"/>
    <w:rsid w:val="005868A0"/>
    <w:rsid w:val="00586CD8"/>
    <w:rsid w:val="00586FBA"/>
    <w:rsid w:val="0058799B"/>
    <w:rsid w:val="00592470"/>
    <w:rsid w:val="0059288E"/>
    <w:rsid w:val="0059383E"/>
    <w:rsid w:val="00596A9A"/>
    <w:rsid w:val="005A19BF"/>
    <w:rsid w:val="005A2097"/>
    <w:rsid w:val="005A3B29"/>
    <w:rsid w:val="005A3EB2"/>
    <w:rsid w:val="005A4B40"/>
    <w:rsid w:val="005A53D6"/>
    <w:rsid w:val="005A58B9"/>
    <w:rsid w:val="005A5C62"/>
    <w:rsid w:val="005A6D36"/>
    <w:rsid w:val="005A7525"/>
    <w:rsid w:val="005B007D"/>
    <w:rsid w:val="005B1B89"/>
    <w:rsid w:val="005B2432"/>
    <w:rsid w:val="005B5148"/>
    <w:rsid w:val="005B5199"/>
    <w:rsid w:val="005B58A3"/>
    <w:rsid w:val="005B646E"/>
    <w:rsid w:val="005B692F"/>
    <w:rsid w:val="005C0409"/>
    <w:rsid w:val="005C1477"/>
    <w:rsid w:val="005C20D2"/>
    <w:rsid w:val="005C2799"/>
    <w:rsid w:val="005C33E6"/>
    <w:rsid w:val="005C5A20"/>
    <w:rsid w:val="005C6C5E"/>
    <w:rsid w:val="005D5808"/>
    <w:rsid w:val="005D67D0"/>
    <w:rsid w:val="005D6D9E"/>
    <w:rsid w:val="005D70E1"/>
    <w:rsid w:val="005E0361"/>
    <w:rsid w:val="005E0CD1"/>
    <w:rsid w:val="005E103F"/>
    <w:rsid w:val="005E380D"/>
    <w:rsid w:val="005E3E8E"/>
    <w:rsid w:val="005E537F"/>
    <w:rsid w:val="005E629F"/>
    <w:rsid w:val="005E7AD9"/>
    <w:rsid w:val="005F0A67"/>
    <w:rsid w:val="005F0E3D"/>
    <w:rsid w:val="005F305D"/>
    <w:rsid w:val="005F3BAE"/>
    <w:rsid w:val="005F3E1C"/>
    <w:rsid w:val="005F403C"/>
    <w:rsid w:val="005F51A8"/>
    <w:rsid w:val="005F7CBF"/>
    <w:rsid w:val="0060035E"/>
    <w:rsid w:val="006036CC"/>
    <w:rsid w:val="0060382E"/>
    <w:rsid w:val="00605155"/>
    <w:rsid w:val="006055EB"/>
    <w:rsid w:val="006066BF"/>
    <w:rsid w:val="006070E7"/>
    <w:rsid w:val="0060728E"/>
    <w:rsid w:val="00611B87"/>
    <w:rsid w:val="00612589"/>
    <w:rsid w:val="00612E65"/>
    <w:rsid w:val="00622405"/>
    <w:rsid w:val="00623E7F"/>
    <w:rsid w:val="00624656"/>
    <w:rsid w:val="006247DD"/>
    <w:rsid w:val="006252E5"/>
    <w:rsid w:val="0063108E"/>
    <w:rsid w:val="00633A4F"/>
    <w:rsid w:val="00633E92"/>
    <w:rsid w:val="00634A6A"/>
    <w:rsid w:val="00635D6F"/>
    <w:rsid w:val="0063791E"/>
    <w:rsid w:val="00637FAF"/>
    <w:rsid w:val="00640471"/>
    <w:rsid w:val="0064592A"/>
    <w:rsid w:val="00645D47"/>
    <w:rsid w:val="00660BE0"/>
    <w:rsid w:val="00662782"/>
    <w:rsid w:val="00663235"/>
    <w:rsid w:val="00664BB4"/>
    <w:rsid w:val="00664E38"/>
    <w:rsid w:val="00665BE2"/>
    <w:rsid w:val="006674AE"/>
    <w:rsid w:val="00670FB6"/>
    <w:rsid w:val="006717E3"/>
    <w:rsid w:val="006717F1"/>
    <w:rsid w:val="00672A26"/>
    <w:rsid w:val="0067302F"/>
    <w:rsid w:val="00674CA1"/>
    <w:rsid w:val="00676025"/>
    <w:rsid w:val="006769B7"/>
    <w:rsid w:val="00681184"/>
    <w:rsid w:val="0068215A"/>
    <w:rsid w:val="0068220E"/>
    <w:rsid w:val="00683BF8"/>
    <w:rsid w:val="006840F5"/>
    <w:rsid w:val="0068443E"/>
    <w:rsid w:val="00684BDE"/>
    <w:rsid w:val="006957B5"/>
    <w:rsid w:val="00695B22"/>
    <w:rsid w:val="0069678B"/>
    <w:rsid w:val="00696D7F"/>
    <w:rsid w:val="006976B1"/>
    <w:rsid w:val="006A0692"/>
    <w:rsid w:val="006A0AA3"/>
    <w:rsid w:val="006A20A0"/>
    <w:rsid w:val="006A4099"/>
    <w:rsid w:val="006A4253"/>
    <w:rsid w:val="006A665E"/>
    <w:rsid w:val="006A67F4"/>
    <w:rsid w:val="006A70C3"/>
    <w:rsid w:val="006A7DD7"/>
    <w:rsid w:val="006A7E04"/>
    <w:rsid w:val="006B0105"/>
    <w:rsid w:val="006B1E57"/>
    <w:rsid w:val="006B2388"/>
    <w:rsid w:val="006B2D34"/>
    <w:rsid w:val="006B6439"/>
    <w:rsid w:val="006B6B27"/>
    <w:rsid w:val="006B6D33"/>
    <w:rsid w:val="006B702B"/>
    <w:rsid w:val="006C2CC1"/>
    <w:rsid w:val="006C3D38"/>
    <w:rsid w:val="006C3FC5"/>
    <w:rsid w:val="006C4321"/>
    <w:rsid w:val="006C53F7"/>
    <w:rsid w:val="006C7D78"/>
    <w:rsid w:val="006D26CD"/>
    <w:rsid w:val="006D515A"/>
    <w:rsid w:val="006D5E63"/>
    <w:rsid w:val="006D6F84"/>
    <w:rsid w:val="006D74B1"/>
    <w:rsid w:val="006E1334"/>
    <w:rsid w:val="006E5A63"/>
    <w:rsid w:val="006E5D1D"/>
    <w:rsid w:val="006E5EB6"/>
    <w:rsid w:val="006E6264"/>
    <w:rsid w:val="006E6BD6"/>
    <w:rsid w:val="006E7181"/>
    <w:rsid w:val="006E7746"/>
    <w:rsid w:val="006F0430"/>
    <w:rsid w:val="006F06A8"/>
    <w:rsid w:val="006F06AD"/>
    <w:rsid w:val="006F0C97"/>
    <w:rsid w:val="006F3367"/>
    <w:rsid w:val="006F4DE2"/>
    <w:rsid w:val="006F6E5B"/>
    <w:rsid w:val="006F7D1E"/>
    <w:rsid w:val="0070047D"/>
    <w:rsid w:val="00700B32"/>
    <w:rsid w:val="00702011"/>
    <w:rsid w:val="00704CB7"/>
    <w:rsid w:val="00705526"/>
    <w:rsid w:val="007064A7"/>
    <w:rsid w:val="0071146D"/>
    <w:rsid w:val="0071156E"/>
    <w:rsid w:val="00711C46"/>
    <w:rsid w:val="007134EF"/>
    <w:rsid w:val="00713DDB"/>
    <w:rsid w:val="007151A0"/>
    <w:rsid w:val="00715AB5"/>
    <w:rsid w:val="00715E93"/>
    <w:rsid w:val="00716D79"/>
    <w:rsid w:val="00716E79"/>
    <w:rsid w:val="0071777F"/>
    <w:rsid w:val="00724499"/>
    <w:rsid w:val="00724DC1"/>
    <w:rsid w:val="00726D7C"/>
    <w:rsid w:val="00727A54"/>
    <w:rsid w:val="00727AB5"/>
    <w:rsid w:val="00727BF0"/>
    <w:rsid w:val="00730767"/>
    <w:rsid w:val="0073110E"/>
    <w:rsid w:val="00731411"/>
    <w:rsid w:val="0073228F"/>
    <w:rsid w:val="007322DC"/>
    <w:rsid w:val="007334C4"/>
    <w:rsid w:val="0073360E"/>
    <w:rsid w:val="00733FA7"/>
    <w:rsid w:val="007401A8"/>
    <w:rsid w:val="007422D7"/>
    <w:rsid w:val="0074324B"/>
    <w:rsid w:val="00744A35"/>
    <w:rsid w:val="00744DD4"/>
    <w:rsid w:val="0074528F"/>
    <w:rsid w:val="00746088"/>
    <w:rsid w:val="00752573"/>
    <w:rsid w:val="007526C0"/>
    <w:rsid w:val="007529B4"/>
    <w:rsid w:val="00755C6E"/>
    <w:rsid w:val="007563E8"/>
    <w:rsid w:val="007573A0"/>
    <w:rsid w:val="00757EDA"/>
    <w:rsid w:val="007613C3"/>
    <w:rsid w:val="0076416E"/>
    <w:rsid w:val="007664A4"/>
    <w:rsid w:val="00766D27"/>
    <w:rsid w:val="00770627"/>
    <w:rsid w:val="00771137"/>
    <w:rsid w:val="00773004"/>
    <w:rsid w:val="0077342B"/>
    <w:rsid w:val="00780080"/>
    <w:rsid w:val="00780730"/>
    <w:rsid w:val="00781DA4"/>
    <w:rsid w:val="007828FF"/>
    <w:rsid w:val="00784026"/>
    <w:rsid w:val="00786719"/>
    <w:rsid w:val="007875F5"/>
    <w:rsid w:val="00787A45"/>
    <w:rsid w:val="00790289"/>
    <w:rsid w:val="0079113E"/>
    <w:rsid w:val="00792843"/>
    <w:rsid w:val="0079323D"/>
    <w:rsid w:val="00793513"/>
    <w:rsid w:val="007936EB"/>
    <w:rsid w:val="00794A12"/>
    <w:rsid w:val="00796D1B"/>
    <w:rsid w:val="007A06EF"/>
    <w:rsid w:val="007A43F0"/>
    <w:rsid w:val="007A5645"/>
    <w:rsid w:val="007A7ADA"/>
    <w:rsid w:val="007B06CE"/>
    <w:rsid w:val="007B0CBA"/>
    <w:rsid w:val="007B1563"/>
    <w:rsid w:val="007B35E4"/>
    <w:rsid w:val="007B6960"/>
    <w:rsid w:val="007B7F13"/>
    <w:rsid w:val="007C05F1"/>
    <w:rsid w:val="007C2A34"/>
    <w:rsid w:val="007C4149"/>
    <w:rsid w:val="007C577B"/>
    <w:rsid w:val="007C6754"/>
    <w:rsid w:val="007D0D3A"/>
    <w:rsid w:val="007D16F2"/>
    <w:rsid w:val="007D1C0E"/>
    <w:rsid w:val="007D2C1A"/>
    <w:rsid w:val="007D7264"/>
    <w:rsid w:val="007E245E"/>
    <w:rsid w:val="007E4DBF"/>
    <w:rsid w:val="007E6083"/>
    <w:rsid w:val="007E6F8F"/>
    <w:rsid w:val="007F09C5"/>
    <w:rsid w:val="007F28C3"/>
    <w:rsid w:val="007F4487"/>
    <w:rsid w:val="007F4CD4"/>
    <w:rsid w:val="007F714C"/>
    <w:rsid w:val="008025F7"/>
    <w:rsid w:val="00802C39"/>
    <w:rsid w:val="00803E23"/>
    <w:rsid w:val="0080496E"/>
    <w:rsid w:val="00805652"/>
    <w:rsid w:val="00805F28"/>
    <w:rsid w:val="008164B0"/>
    <w:rsid w:val="00817712"/>
    <w:rsid w:val="00821888"/>
    <w:rsid w:val="00822ED2"/>
    <w:rsid w:val="00823B33"/>
    <w:rsid w:val="00823F78"/>
    <w:rsid w:val="008242C3"/>
    <w:rsid w:val="00830253"/>
    <w:rsid w:val="00830B5C"/>
    <w:rsid w:val="00830CAB"/>
    <w:rsid w:val="0083197E"/>
    <w:rsid w:val="008324EB"/>
    <w:rsid w:val="00835117"/>
    <w:rsid w:val="00836702"/>
    <w:rsid w:val="00837642"/>
    <w:rsid w:val="00842A4F"/>
    <w:rsid w:val="008431BB"/>
    <w:rsid w:val="00844756"/>
    <w:rsid w:val="00850512"/>
    <w:rsid w:val="00851C98"/>
    <w:rsid w:val="00853F27"/>
    <w:rsid w:val="00855E00"/>
    <w:rsid w:val="00857054"/>
    <w:rsid w:val="00857D0A"/>
    <w:rsid w:val="00860157"/>
    <w:rsid w:val="00860307"/>
    <w:rsid w:val="00860A44"/>
    <w:rsid w:val="008639E3"/>
    <w:rsid w:val="00864369"/>
    <w:rsid w:val="008647E0"/>
    <w:rsid w:val="00865DF5"/>
    <w:rsid w:val="008701F9"/>
    <w:rsid w:val="00873315"/>
    <w:rsid w:val="00873470"/>
    <w:rsid w:val="00875E22"/>
    <w:rsid w:val="0087729B"/>
    <w:rsid w:val="00877387"/>
    <w:rsid w:val="008808A2"/>
    <w:rsid w:val="00880D4D"/>
    <w:rsid w:val="00881171"/>
    <w:rsid w:val="008832F9"/>
    <w:rsid w:val="00883CA7"/>
    <w:rsid w:val="00884EAC"/>
    <w:rsid w:val="00886120"/>
    <w:rsid w:val="00886CC6"/>
    <w:rsid w:val="00887A36"/>
    <w:rsid w:val="008901DF"/>
    <w:rsid w:val="008926D2"/>
    <w:rsid w:val="0089458C"/>
    <w:rsid w:val="008A2F6B"/>
    <w:rsid w:val="008A51FA"/>
    <w:rsid w:val="008A7458"/>
    <w:rsid w:val="008B02F2"/>
    <w:rsid w:val="008B04E1"/>
    <w:rsid w:val="008B17D1"/>
    <w:rsid w:val="008B41BD"/>
    <w:rsid w:val="008B78AA"/>
    <w:rsid w:val="008C4FA3"/>
    <w:rsid w:val="008C58C5"/>
    <w:rsid w:val="008C698D"/>
    <w:rsid w:val="008D3E8B"/>
    <w:rsid w:val="008D4D4E"/>
    <w:rsid w:val="008D604E"/>
    <w:rsid w:val="008D7D9B"/>
    <w:rsid w:val="008E07F7"/>
    <w:rsid w:val="008E1D0D"/>
    <w:rsid w:val="008E25E9"/>
    <w:rsid w:val="008E2BA8"/>
    <w:rsid w:val="008E4E55"/>
    <w:rsid w:val="008E71C9"/>
    <w:rsid w:val="008E7A40"/>
    <w:rsid w:val="008F2C92"/>
    <w:rsid w:val="008F2EA0"/>
    <w:rsid w:val="008F32DD"/>
    <w:rsid w:val="008F4880"/>
    <w:rsid w:val="0090198F"/>
    <w:rsid w:val="00901E0F"/>
    <w:rsid w:val="0090280D"/>
    <w:rsid w:val="00906CBE"/>
    <w:rsid w:val="00913993"/>
    <w:rsid w:val="00914A26"/>
    <w:rsid w:val="0092094A"/>
    <w:rsid w:val="00921371"/>
    <w:rsid w:val="009225C4"/>
    <w:rsid w:val="00927BED"/>
    <w:rsid w:val="009306C9"/>
    <w:rsid w:val="00931CFB"/>
    <w:rsid w:val="00935D45"/>
    <w:rsid w:val="0094394B"/>
    <w:rsid w:val="009449BE"/>
    <w:rsid w:val="009451FA"/>
    <w:rsid w:val="00945F95"/>
    <w:rsid w:val="00946562"/>
    <w:rsid w:val="009466C4"/>
    <w:rsid w:val="00950187"/>
    <w:rsid w:val="00951727"/>
    <w:rsid w:val="00953906"/>
    <w:rsid w:val="00957969"/>
    <w:rsid w:val="00957EE1"/>
    <w:rsid w:val="009605E5"/>
    <w:rsid w:val="00960BB2"/>
    <w:rsid w:val="00962621"/>
    <w:rsid w:val="009650B6"/>
    <w:rsid w:val="009670F2"/>
    <w:rsid w:val="0097046B"/>
    <w:rsid w:val="00970556"/>
    <w:rsid w:val="00971471"/>
    <w:rsid w:val="00973921"/>
    <w:rsid w:val="00974054"/>
    <w:rsid w:val="00976D29"/>
    <w:rsid w:val="0098049F"/>
    <w:rsid w:val="009809E2"/>
    <w:rsid w:val="009815D1"/>
    <w:rsid w:val="00981CDD"/>
    <w:rsid w:val="009822AC"/>
    <w:rsid w:val="009831AE"/>
    <w:rsid w:val="00984FEC"/>
    <w:rsid w:val="00986827"/>
    <w:rsid w:val="00992310"/>
    <w:rsid w:val="00992364"/>
    <w:rsid w:val="009950BD"/>
    <w:rsid w:val="00997DF6"/>
    <w:rsid w:val="009A204A"/>
    <w:rsid w:val="009A7A13"/>
    <w:rsid w:val="009B614E"/>
    <w:rsid w:val="009C0CDD"/>
    <w:rsid w:val="009C2AB7"/>
    <w:rsid w:val="009C442F"/>
    <w:rsid w:val="009D0983"/>
    <w:rsid w:val="009D3087"/>
    <w:rsid w:val="009D310A"/>
    <w:rsid w:val="009D37A5"/>
    <w:rsid w:val="009D5D58"/>
    <w:rsid w:val="009D61F8"/>
    <w:rsid w:val="009E19AD"/>
    <w:rsid w:val="009E4F65"/>
    <w:rsid w:val="009E682C"/>
    <w:rsid w:val="009E73E4"/>
    <w:rsid w:val="009E78FB"/>
    <w:rsid w:val="009F0CE1"/>
    <w:rsid w:val="009F392A"/>
    <w:rsid w:val="009F3FD2"/>
    <w:rsid w:val="009F5705"/>
    <w:rsid w:val="009F5FB0"/>
    <w:rsid w:val="00A018E8"/>
    <w:rsid w:val="00A0268B"/>
    <w:rsid w:val="00A0448C"/>
    <w:rsid w:val="00A04FFF"/>
    <w:rsid w:val="00A05CFA"/>
    <w:rsid w:val="00A06661"/>
    <w:rsid w:val="00A1057A"/>
    <w:rsid w:val="00A14715"/>
    <w:rsid w:val="00A14B5B"/>
    <w:rsid w:val="00A14D85"/>
    <w:rsid w:val="00A154F4"/>
    <w:rsid w:val="00A15AD0"/>
    <w:rsid w:val="00A16AEF"/>
    <w:rsid w:val="00A212DA"/>
    <w:rsid w:val="00A226EA"/>
    <w:rsid w:val="00A22E34"/>
    <w:rsid w:val="00A25EEC"/>
    <w:rsid w:val="00A26111"/>
    <w:rsid w:val="00A27230"/>
    <w:rsid w:val="00A3177C"/>
    <w:rsid w:val="00A35EC9"/>
    <w:rsid w:val="00A377E6"/>
    <w:rsid w:val="00A43158"/>
    <w:rsid w:val="00A44AEB"/>
    <w:rsid w:val="00A44BCC"/>
    <w:rsid w:val="00A45AC4"/>
    <w:rsid w:val="00A4702F"/>
    <w:rsid w:val="00A53F55"/>
    <w:rsid w:val="00A54088"/>
    <w:rsid w:val="00A5419A"/>
    <w:rsid w:val="00A545BD"/>
    <w:rsid w:val="00A55568"/>
    <w:rsid w:val="00A555BC"/>
    <w:rsid w:val="00A5628F"/>
    <w:rsid w:val="00A6032B"/>
    <w:rsid w:val="00A60E4F"/>
    <w:rsid w:val="00A61421"/>
    <w:rsid w:val="00A617A0"/>
    <w:rsid w:val="00A623A4"/>
    <w:rsid w:val="00A65E01"/>
    <w:rsid w:val="00A6716F"/>
    <w:rsid w:val="00A72D1B"/>
    <w:rsid w:val="00A74009"/>
    <w:rsid w:val="00A7738D"/>
    <w:rsid w:val="00A777B7"/>
    <w:rsid w:val="00A80369"/>
    <w:rsid w:val="00A811FF"/>
    <w:rsid w:val="00A822CF"/>
    <w:rsid w:val="00A83E09"/>
    <w:rsid w:val="00A843B5"/>
    <w:rsid w:val="00A84C0E"/>
    <w:rsid w:val="00A85D32"/>
    <w:rsid w:val="00A86660"/>
    <w:rsid w:val="00A8690D"/>
    <w:rsid w:val="00A86B64"/>
    <w:rsid w:val="00A87FAF"/>
    <w:rsid w:val="00A93C6D"/>
    <w:rsid w:val="00A93CCD"/>
    <w:rsid w:val="00A94CE1"/>
    <w:rsid w:val="00A962C9"/>
    <w:rsid w:val="00AA4071"/>
    <w:rsid w:val="00AA51F8"/>
    <w:rsid w:val="00AB08F9"/>
    <w:rsid w:val="00AB1C9D"/>
    <w:rsid w:val="00AB217A"/>
    <w:rsid w:val="00AB5BD5"/>
    <w:rsid w:val="00AB60C5"/>
    <w:rsid w:val="00AC037D"/>
    <w:rsid w:val="00AC2C8E"/>
    <w:rsid w:val="00AC317A"/>
    <w:rsid w:val="00AC3C04"/>
    <w:rsid w:val="00AC4AFA"/>
    <w:rsid w:val="00AC5B4C"/>
    <w:rsid w:val="00AC61A3"/>
    <w:rsid w:val="00AC623E"/>
    <w:rsid w:val="00AC65D7"/>
    <w:rsid w:val="00AC6987"/>
    <w:rsid w:val="00AD3368"/>
    <w:rsid w:val="00AD4AC7"/>
    <w:rsid w:val="00AD7C99"/>
    <w:rsid w:val="00AE064C"/>
    <w:rsid w:val="00AE3448"/>
    <w:rsid w:val="00AE3B6C"/>
    <w:rsid w:val="00AE528F"/>
    <w:rsid w:val="00AE582D"/>
    <w:rsid w:val="00AF2380"/>
    <w:rsid w:val="00AF2A33"/>
    <w:rsid w:val="00AF3FE7"/>
    <w:rsid w:val="00AF5AB8"/>
    <w:rsid w:val="00B0024C"/>
    <w:rsid w:val="00B00486"/>
    <w:rsid w:val="00B0066E"/>
    <w:rsid w:val="00B011AA"/>
    <w:rsid w:val="00B01369"/>
    <w:rsid w:val="00B01D89"/>
    <w:rsid w:val="00B02D8A"/>
    <w:rsid w:val="00B0530C"/>
    <w:rsid w:val="00B07C97"/>
    <w:rsid w:val="00B11ED2"/>
    <w:rsid w:val="00B146C7"/>
    <w:rsid w:val="00B15955"/>
    <w:rsid w:val="00B24C0A"/>
    <w:rsid w:val="00B25E3E"/>
    <w:rsid w:val="00B26843"/>
    <w:rsid w:val="00B271E4"/>
    <w:rsid w:val="00B27538"/>
    <w:rsid w:val="00B353C9"/>
    <w:rsid w:val="00B4036F"/>
    <w:rsid w:val="00B41B26"/>
    <w:rsid w:val="00B42C16"/>
    <w:rsid w:val="00B43A49"/>
    <w:rsid w:val="00B43AF0"/>
    <w:rsid w:val="00B444B4"/>
    <w:rsid w:val="00B44D6D"/>
    <w:rsid w:val="00B4704C"/>
    <w:rsid w:val="00B51855"/>
    <w:rsid w:val="00B519F1"/>
    <w:rsid w:val="00B53F78"/>
    <w:rsid w:val="00B54B89"/>
    <w:rsid w:val="00B55165"/>
    <w:rsid w:val="00B56D84"/>
    <w:rsid w:val="00B60D6B"/>
    <w:rsid w:val="00B636E3"/>
    <w:rsid w:val="00B639DC"/>
    <w:rsid w:val="00B67632"/>
    <w:rsid w:val="00B67E3C"/>
    <w:rsid w:val="00B708D6"/>
    <w:rsid w:val="00B713F8"/>
    <w:rsid w:val="00B7327F"/>
    <w:rsid w:val="00B73C59"/>
    <w:rsid w:val="00B80A64"/>
    <w:rsid w:val="00B80BBB"/>
    <w:rsid w:val="00B80E7A"/>
    <w:rsid w:val="00B811A4"/>
    <w:rsid w:val="00B816CF"/>
    <w:rsid w:val="00B85514"/>
    <w:rsid w:val="00B85E8A"/>
    <w:rsid w:val="00B86A87"/>
    <w:rsid w:val="00B873D3"/>
    <w:rsid w:val="00B9287D"/>
    <w:rsid w:val="00B93C5F"/>
    <w:rsid w:val="00B970F4"/>
    <w:rsid w:val="00B97A69"/>
    <w:rsid w:val="00B97B40"/>
    <w:rsid w:val="00BA0F66"/>
    <w:rsid w:val="00BA4746"/>
    <w:rsid w:val="00BA737E"/>
    <w:rsid w:val="00BB0BD0"/>
    <w:rsid w:val="00BB0ED5"/>
    <w:rsid w:val="00BB7FDF"/>
    <w:rsid w:val="00BC02A2"/>
    <w:rsid w:val="00BC0A60"/>
    <w:rsid w:val="00BC14BA"/>
    <w:rsid w:val="00BC1741"/>
    <w:rsid w:val="00BC2E0D"/>
    <w:rsid w:val="00BC2EB1"/>
    <w:rsid w:val="00BC4D3B"/>
    <w:rsid w:val="00BC4E2C"/>
    <w:rsid w:val="00BC5B80"/>
    <w:rsid w:val="00BD1274"/>
    <w:rsid w:val="00BD4A66"/>
    <w:rsid w:val="00BE0273"/>
    <w:rsid w:val="00BE03D5"/>
    <w:rsid w:val="00BE08F8"/>
    <w:rsid w:val="00BE2EB5"/>
    <w:rsid w:val="00BE3451"/>
    <w:rsid w:val="00BE6927"/>
    <w:rsid w:val="00BE7B31"/>
    <w:rsid w:val="00BE7E26"/>
    <w:rsid w:val="00BF041E"/>
    <w:rsid w:val="00BF0797"/>
    <w:rsid w:val="00BF3EB0"/>
    <w:rsid w:val="00BF4079"/>
    <w:rsid w:val="00BF6276"/>
    <w:rsid w:val="00C00268"/>
    <w:rsid w:val="00C031D2"/>
    <w:rsid w:val="00C0413C"/>
    <w:rsid w:val="00C04C9D"/>
    <w:rsid w:val="00C05B77"/>
    <w:rsid w:val="00C06CAB"/>
    <w:rsid w:val="00C1026A"/>
    <w:rsid w:val="00C1048F"/>
    <w:rsid w:val="00C1199F"/>
    <w:rsid w:val="00C12AC0"/>
    <w:rsid w:val="00C14887"/>
    <w:rsid w:val="00C1570A"/>
    <w:rsid w:val="00C16A4B"/>
    <w:rsid w:val="00C205F7"/>
    <w:rsid w:val="00C2220D"/>
    <w:rsid w:val="00C2412D"/>
    <w:rsid w:val="00C2419B"/>
    <w:rsid w:val="00C2444E"/>
    <w:rsid w:val="00C274AA"/>
    <w:rsid w:val="00C34430"/>
    <w:rsid w:val="00C34CB9"/>
    <w:rsid w:val="00C354F7"/>
    <w:rsid w:val="00C36964"/>
    <w:rsid w:val="00C42360"/>
    <w:rsid w:val="00C42AFD"/>
    <w:rsid w:val="00C4556F"/>
    <w:rsid w:val="00C46AEF"/>
    <w:rsid w:val="00C47ACF"/>
    <w:rsid w:val="00C50534"/>
    <w:rsid w:val="00C533DD"/>
    <w:rsid w:val="00C54909"/>
    <w:rsid w:val="00C5764B"/>
    <w:rsid w:val="00C60997"/>
    <w:rsid w:val="00C62E24"/>
    <w:rsid w:val="00C644FE"/>
    <w:rsid w:val="00C64740"/>
    <w:rsid w:val="00C659F9"/>
    <w:rsid w:val="00C65D6D"/>
    <w:rsid w:val="00C7059E"/>
    <w:rsid w:val="00C71281"/>
    <w:rsid w:val="00C74977"/>
    <w:rsid w:val="00C75240"/>
    <w:rsid w:val="00C779E1"/>
    <w:rsid w:val="00C808D1"/>
    <w:rsid w:val="00C809C0"/>
    <w:rsid w:val="00C87157"/>
    <w:rsid w:val="00C911E7"/>
    <w:rsid w:val="00C933A6"/>
    <w:rsid w:val="00C93BBA"/>
    <w:rsid w:val="00C93D58"/>
    <w:rsid w:val="00C94322"/>
    <w:rsid w:val="00C9654E"/>
    <w:rsid w:val="00C97DC8"/>
    <w:rsid w:val="00CA1F03"/>
    <w:rsid w:val="00CA3426"/>
    <w:rsid w:val="00CA3765"/>
    <w:rsid w:val="00CA3A2B"/>
    <w:rsid w:val="00CA56B0"/>
    <w:rsid w:val="00CA5736"/>
    <w:rsid w:val="00CA5A38"/>
    <w:rsid w:val="00CA6C0C"/>
    <w:rsid w:val="00CA6DB4"/>
    <w:rsid w:val="00CB2B24"/>
    <w:rsid w:val="00CB2E3E"/>
    <w:rsid w:val="00CB5799"/>
    <w:rsid w:val="00CC0E2B"/>
    <w:rsid w:val="00CC5118"/>
    <w:rsid w:val="00CC5342"/>
    <w:rsid w:val="00CC5988"/>
    <w:rsid w:val="00CC6B7E"/>
    <w:rsid w:val="00CD2957"/>
    <w:rsid w:val="00CD2AC8"/>
    <w:rsid w:val="00CD2B1E"/>
    <w:rsid w:val="00CD36F4"/>
    <w:rsid w:val="00CD3DEA"/>
    <w:rsid w:val="00CD402D"/>
    <w:rsid w:val="00CD4590"/>
    <w:rsid w:val="00CD4964"/>
    <w:rsid w:val="00CD4B84"/>
    <w:rsid w:val="00CD4DF9"/>
    <w:rsid w:val="00CE411F"/>
    <w:rsid w:val="00CE4435"/>
    <w:rsid w:val="00CE4F10"/>
    <w:rsid w:val="00CE62D6"/>
    <w:rsid w:val="00CF070D"/>
    <w:rsid w:val="00CF3405"/>
    <w:rsid w:val="00CF3971"/>
    <w:rsid w:val="00CF3BC9"/>
    <w:rsid w:val="00CF66B3"/>
    <w:rsid w:val="00CF6D53"/>
    <w:rsid w:val="00CF73B0"/>
    <w:rsid w:val="00D028EF"/>
    <w:rsid w:val="00D03242"/>
    <w:rsid w:val="00D04620"/>
    <w:rsid w:val="00D05F83"/>
    <w:rsid w:val="00D07987"/>
    <w:rsid w:val="00D10C6E"/>
    <w:rsid w:val="00D113E8"/>
    <w:rsid w:val="00D1352F"/>
    <w:rsid w:val="00D13A2E"/>
    <w:rsid w:val="00D13D09"/>
    <w:rsid w:val="00D1438E"/>
    <w:rsid w:val="00D148DC"/>
    <w:rsid w:val="00D1786F"/>
    <w:rsid w:val="00D21293"/>
    <w:rsid w:val="00D21A56"/>
    <w:rsid w:val="00D22AB1"/>
    <w:rsid w:val="00D31971"/>
    <w:rsid w:val="00D31C1C"/>
    <w:rsid w:val="00D321EB"/>
    <w:rsid w:val="00D34EE5"/>
    <w:rsid w:val="00D36A0A"/>
    <w:rsid w:val="00D36B5B"/>
    <w:rsid w:val="00D40079"/>
    <w:rsid w:val="00D401B1"/>
    <w:rsid w:val="00D403AD"/>
    <w:rsid w:val="00D41DA7"/>
    <w:rsid w:val="00D42EB9"/>
    <w:rsid w:val="00D42FB5"/>
    <w:rsid w:val="00D43149"/>
    <w:rsid w:val="00D45449"/>
    <w:rsid w:val="00D455FE"/>
    <w:rsid w:val="00D45D0A"/>
    <w:rsid w:val="00D46C44"/>
    <w:rsid w:val="00D51F8F"/>
    <w:rsid w:val="00D532E3"/>
    <w:rsid w:val="00D56367"/>
    <w:rsid w:val="00D6001C"/>
    <w:rsid w:val="00D61B1D"/>
    <w:rsid w:val="00D626F0"/>
    <w:rsid w:val="00D635AF"/>
    <w:rsid w:val="00D66B49"/>
    <w:rsid w:val="00D7016D"/>
    <w:rsid w:val="00D717C4"/>
    <w:rsid w:val="00D71D4D"/>
    <w:rsid w:val="00D740AC"/>
    <w:rsid w:val="00D74705"/>
    <w:rsid w:val="00D77887"/>
    <w:rsid w:val="00D779AC"/>
    <w:rsid w:val="00D81900"/>
    <w:rsid w:val="00D866FE"/>
    <w:rsid w:val="00D87C86"/>
    <w:rsid w:val="00D9124A"/>
    <w:rsid w:val="00D91B41"/>
    <w:rsid w:val="00D9409F"/>
    <w:rsid w:val="00D97138"/>
    <w:rsid w:val="00DA0151"/>
    <w:rsid w:val="00DA30B4"/>
    <w:rsid w:val="00DA5520"/>
    <w:rsid w:val="00DA6040"/>
    <w:rsid w:val="00DB12AA"/>
    <w:rsid w:val="00DB2EB7"/>
    <w:rsid w:val="00DB583E"/>
    <w:rsid w:val="00DC1783"/>
    <w:rsid w:val="00DC1B72"/>
    <w:rsid w:val="00DC20C8"/>
    <w:rsid w:val="00DC2AE7"/>
    <w:rsid w:val="00DC2AE9"/>
    <w:rsid w:val="00DC391D"/>
    <w:rsid w:val="00DC4749"/>
    <w:rsid w:val="00DC4EE7"/>
    <w:rsid w:val="00DC6BD8"/>
    <w:rsid w:val="00DD0B09"/>
    <w:rsid w:val="00DD6748"/>
    <w:rsid w:val="00DD6DFF"/>
    <w:rsid w:val="00DD72C3"/>
    <w:rsid w:val="00DD7576"/>
    <w:rsid w:val="00DD7603"/>
    <w:rsid w:val="00DD7FDA"/>
    <w:rsid w:val="00DF094F"/>
    <w:rsid w:val="00DF14A7"/>
    <w:rsid w:val="00DF3BCA"/>
    <w:rsid w:val="00DF4252"/>
    <w:rsid w:val="00DF448C"/>
    <w:rsid w:val="00DF46B3"/>
    <w:rsid w:val="00E05DAD"/>
    <w:rsid w:val="00E0662B"/>
    <w:rsid w:val="00E077A2"/>
    <w:rsid w:val="00E12F0A"/>
    <w:rsid w:val="00E13A10"/>
    <w:rsid w:val="00E20AB7"/>
    <w:rsid w:val="00E2128E"/>
    <w:rsid w:val="00E21B7A"/>
    <w:rsid w:val="00E22A90"/>
    <w:rsid w:val="00E23CE7"/>
    <w:rsid w:val="00E26E34"/>
    <w:rsid w:val="00E27FE2"/>
    <w:rsid w:val="00E3063F"/>
    <w:rsid w:val="00E31B0C"/>
    <w:rsid w:val="00E33180"/>
    <w:rsid w:val="00E35043"/>
    <w:rsid w:val="00E36CBE"/>
    <w:rsid w:val="00E37244"/>
    <w:rsid w:val="00E42514"/>
    <w:rsid w:val="00E464E2"/>
    <w:rsid w:val="00E46C5E"/>
    <w:rsid w:val="00E46C71"/>
    <w:rsid w:val="00E46F8D"/>
    <w:rsid w:val="00E47E97"/>
    <w:rsid w:val="00E5038A"/>
    <w:rsid w:val="00E51281"/>
    <w:rsid w:val="00E5287B"/>
    <w:rsid w:val="00E533B5"/>
    <w:rsid w:val="00E5670B"/>
    <w:rsid w:val="00E57BF6"/>
    <w:rsid w:val="00E57C8A"/>
    <w:rsid w:val="00E60B40"/>
    <w:rsid w:val="00E61E09"/>
    <w:rsid w:val="00E638AB"/>
    <w:rsid w:val="00E638E3"/>
    <w:rsid w:val="00E65DD4"/>
    <w:rsid w:val="00E71937"/>
    <w:rsid w:val="00E736B0"/>
    <w:rsid w:val="00E743D1"/>
    <w:rsid w:val="00E749EB"/>
    <w:rsid w:val="00E7542B"/>
    <w:rsid w:val="00E76652"/>
    <w:rsid w:val="00E77638"/>
    <w:rsid w:val="00E77A9A"/>
    <w:rsid w:val="00E77DF1"/>
    <w:rsid w:val="00E830C9"/>
    <w:rsid w:val="00E848A6"/>
    <w:rsid w:val="00E84B1C"/>
    <w:rsid w:val="00E85158"/>
    <w:rsid w:val="00E85E1D"/>
    <w:rsid w:val="00E92028"/>
    <w:rsid w:val="00E964EA"/>
    <w:rsid w:val="00EA2F64"/>
    <w:rsid w:val="00EA4A65"/>
    <w:rsid w:val="00EA5732"/>
    <w:rsid w:val="00EA59F2"/>
    <w:rsid w:val="00EA6799"/>
    <w:rsid w:val="00EA69EB"/>
    <w:rsid w:val="00EA7952"/>
    <w:rsid w:val="00EB0642"/>
    <w:rsid w:val="00EB20F8"/>
    <w:rsid w:val="00EB24CD"/>
    <w:rsid w:val="00EB29C5"/>
    <w:rsid w:val="00EB3269"/>
    <w:rsid w:val="00EB4A4A"/>
    <w:rsid w:val="00EB4AAF"/>
    <w:rsid w:val="00EB6035"/>
    <w:rsid w:val="00EB75AC"/>
    <w:rsid w:val="00EC038F"/>
    <w:rsid w:val="00EC34D6"/>
    <w:rsid w:val="00EC4C3F"/>
    <w:rsid w:val="00EC7712"/>
    <w:rsid w:val="00ED130F"/>
    <w:rsid w:val="00ED1356"/>
    <w:rsid w:val="00ED271A"/>
    <w:rsid w:val="00ED69DC"/>
    <w:rsid w:val="00ED7580"/>
    <w:rsid w:val="00EE168E"/>
    <w:rsid w:val="00EE1B0C"/>
    <w:rsid w:val="00EF0022"/>
    <w:rsid w:val="00EF0AEF"/>
    <w:rsid w:val="00EF300E"/>
    <w:rsid w:val="00EF3B8A"/>
    <w:rsid w:val="00EF4AA8"/>
    <w:rsid w:val="00EF4D90"/>
    <w:rsid w:val="00EF4FE9"/>
    <w:rsid w:val="00F000F4"/>
    <w:rsid w:val="00F007FF"/>
    <w:rsid w:val="00F025BB"/>
    <w:rsid w:val="00F066F1"/>
    <w:rsid w:val="00F07035"/>
    <w:rsid w:val="00F07C7E"/>
    <w:rsid w:val="00F1234C"/>
    <w:rsid w:val="00F13916"/>
    <w:rsid w:val="00F17256"/>
    <w:rsid w:val="00F209EE"/>
    <w:rsid w:val="00F20FD6"/>
    <w:rsid w:val="00F22199"/>
    <w:rsid w:val="00F22A07"/>
    <w:rsid w:val="00F23E63"/>
    <w:rsid w:val="00F248C0"/>
    <w:rsid w:val="00F2526B"/>
    <w:rsid w:val="00F273D9"/>
    <w:rsid w:val="00F30D93"/>
    <w:rsid w:val="00F32029"/>
    <w:rsid w:val="00F36295"/>
    <w:rsid w:val="00F36D5D"/>
    <w:rsid w:val="00F40949"/>
    <w:rsid w:val="00F42982"/>
    <w:rsid w:val="00F45BD9"/>
    <w:rsid w:val="00F45F0C"/>
    <w:rsid w:val="00F501AA"/>
    <w:rsid w:val="00F5492B"/>
    <w:rsid w:val="00F54E06"/>
    <w:rsid w:val="00F575B5"/>
    <w:rsid w:val="00F578C7"/>
    <w:rsid w:val="00F600E3"/>
    <w:rsid w:val="00F61C57"/>
    <w:rsid w:val="00F62776"/>
    <w:rsid w:val="00F63A02"/>
    <w:rsid w:val="00F6468E"/>
    <w:rsid w:val="00F70B6A"/>
    <w:rsid w:val="00F70B7B"/>
    <w:rsid w:val="00F726B9"/>
    <w:rsid w:val="00F74D4C"/>
    <w:rsid w:val="00F758E1"/>
    <w:rsid w:val="00F77714"/>
    <w:rsid w:val="00F816A2"/>
    <w:rsid w:val="00F83C84"/>
    <w:rsid w:val="00F8407C"/>
    <w:rsid w:val="00F86110"/>
    <w:rsid w:val="00F870DF"/>
    <w:rsid w:val="00F91FF0"/>
    <w:rsid w:val="00F93D9A"/>
    <w:rsid w:val="00F9433E"/>
    <w:rsid w:val="00F94983"/>
    <w:rsid w:val="00F96F01"/>
    <w:rsid w:val="00FA05FE"/>
    <w:rsid w:val="00FA409E"/>
    <w:rsid w:val="00FA498E"/>
    <w:rsid w:val="00FB5174"/>
    <w:rsid w:val="00FB78CF"/>
    <w:rsid w:val="00FC02F7"/>
    <w:rsid w:val="00FC1477"/>
    <w:rsid w:val="00FC2573"/>
    <w:rsid w:val="00FC526C"/>
    <w:rsid w:val="00FC59E4"/>
    <w:rsid w:val="00FC603D"/>
    <w:rsid w:val="00FC68B7"/>
    <w:rsid w:val="00FC6ECA"/>
    <w:rsid w:val="00FD0DD3"/>
    <w:rsid w:val="00FD185C"/>
    <w:rsid w:val="00FD18DC"/>
    <w:rsid w:val="00FD5F59"/>
    <w:rsid w:val="00FD773D"/>
    <w:rsid w:val="00FE1286"/>
    <w:rsid w:val="00FE3D02"/>
    <w:rsid w:val="00FE46DA"/>
    <w:rsid w:val="00FE5CD5"/>
    <w:rsid w:val="00FF0085"/>
    <w:rsid w:val="00FF06C2"/>
    <w:rsid w:val="00FF1755"/>
    <w:rsid w:val="00FF1EA3"/>
    <w:rsid w:val="00FF2D72"/>
    <w:rsid w:val="00FF4FB3"/>
    <w:rsid w:val="00FF56CF"/>
    <w:rsid w:val="00FF58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  <o:rules v:ext="edit">
        <o:r id="V:Rule2" type="connector" idref="#AutoShape 2"/>
      </o:rules>
    </o:shapelayout>
  </w:shapeDefaults>
  <w:doNotEmbedSmartTags/>
  <w:decimalSymbol w:val=","/>
  <w:listSeparator w:val=";"/>
  <w14:docId w14:val="19B61CB6"/>
  <w15:docId w15:val="{0F370BBE-C7C6-44E5-9B9D-583DB74E6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E22"/>
    <w:pPr>
      <w:widowControl w:val="0"/>
      <w:autoSpaceDE w:val="0"/>
      <w:autoSpaceDN w:val="0"/>
      <w:adjustRightInd w:val="0"/>
      <w:spacing w:line="300" w:lineRule="auto"/>
      <w:ind w:firstLine="680"/>
      <w:jc w:val="both"/>
    </w:pPr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C2CC1"/>
    <w:pPr>
      <w:keepNext/>
      <w:widowControl/>
      <w:autoSpaceDE/>
      <w:autoSpaceDN/>
      <w:adjustRightInd/>
      <w:spacing w:line="240" w:lineRule="auto"/>
      <w:ind w:firstLine="540"/>
      <w:outlineLvl w:val="0"/>
    </w:pPr>
    <w:rPr>
      <w:b/>
      <w:bCs/>
      <w:lang w:eastAsia="en-US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B42C16"/>
    <w:pPr>
      <w:keepNext/>
      <w:widowControl/>
      <w:spacing w:line="240" w:lineRule="auto"/>
      <w:ind w:firstLine="485"/>
      <w:outlineLvl w:val="1"/>
    </w:pPr>
    <w:rPr>
      <w:rFonts w:ascii="Arial" w:hAnsi="Arial"/>
      <w:b/>
      <w:sz w:val="22"/>
      <w:szCs w:val="20"/>
    </w:rPr>
  </w:style>
  <w:style w:type="paragraph" w:styleId="4">
    <w:name w:val="heading 4"/>
    <w:basedOn w:val="a"/>
    <w:next w:val="a"/>
    <w:link w:val="40"/>
    <w:uiPriority w:val="9"/>
    <w:qFormat/>
    <w:rsid w:val="002F7BAE"/>
    <w:pPr>
      <w:keepNext/>
      <w:keepLines/>
      <w:widowControl/>
      <w:autoSpaceDE/>
      <w:autoSpaceDN/>
      <w:adjustRightInd/>
      <w:spacing w:before="200" w:line="276" w:lineRule="auto"/>
      <w:ind w:firstLine="0"/>
      <w:jc w:val="left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"/>
    <w:qFormat/>
    <w:rsid w:val="002F7BAE"/>
    <w:pPr>
      <w:keepNext/>
      <w:keepLines/>
      <w:widowControl/>
      <w:autoSpaceDE/>
      <w:autoSpaceDN/>
      <w:adjustRightInd/>
      <w:spacing w:before="200" w:line="276" w:lineRule="auto"/>
      <w:ind w:firstLine="0"/>
      <w:jc w:val="left"/>
      <w:outlineLvl w:val="4"/>
    </w:pPr>
    <w:rPr>
      <w:rFonts w:ascii="Cambria" w:hAnsi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7F714C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link w:val="1"/>
    <w:rsid w:val="00B42C16"/>
    <w:rPr>
      <w:b/>
      <w:bCs/>
      <w:sz w:val="24"/>
      <w:szCs w:val="24"/>
      <w:lang w:eastAsia="en-US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rsid w:val="00B42C16"/>
    <w:rPr>
      <w:rFonts w:ascii="Arial" w:hAnsi="Arial"/>
      <w:b/>
      <w:sz w:val="22"/>
    </w:rPr>
  </w:style>
  <w:style w:type="character" w:customStyle="1" w:styleId="40">
    <w:name w:val="Заголовок 4 Знак"/>
    <w:basedOn w:val="a0"/>
    <w:link w:val="4"/>
    <w:uiPriority w:val="9"/>
    <w:rsid w:val="002F7BAE"/>
    <w:rPr>
      <w:rFonts w:ascii="Cambria" w:hAnsi="Cambria"/>
      <w:b/>
      <w:bCs/>
      <w:i/>
      <w:iCs/>
      <w:color w:val="4F81BD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rsid w:val="002F7BAE"/>
    <w:rPr>
      <w:rFonts w:ascii="Cambria" w:hAnsi="Cambria"/>
      <w:color w:val="243F60"/>
      <w:sz w:val="22"/>
      <w:szCs w:val="22"/>
    </w:rPr>
  </w:style>
  <w:style w:type="character" w:customStyle="1" w:styleId="70">
    <w:name w:val="Заголовок 7 Знак"/>
    <w:link w:val="7"/>
    <w:semiHidden/>
    <w:rsid w:val="007F714C"/>
    <w:rPr>
      <w:rFonts w:ascii="Calibri" w:eastAsia="Times New Roman" w:hAnsi="Calibri" w:cs="Times New Roman"/>
      <w:sz w:val="24"/>
      <w:szCs w:val="24"/>
    </w:rPr>
  </w:style>
  <w:style w:type="paragraph" w:customStyle="1" w:styleId="FR1">
    <w:name w:val="FR1"/>
    <w:rsid w:val="00875E22"/>
    <w:pPr>
      <w:widowControl w:val="0"/>
      <w:autoSpaceDE w:val="0"/>
      <w:autoSpaceDN w:val="0"/>
      <w:adjustRightInd w:val="0"/>
      <w:spacing w:before="80"/>
      <w:ind w:left="4960"/>
    </w:pPr>
    <w:rPr>
      <w:rFonts w:ascii="Arial" w:hAnsi="Arial" w:cs="Arial"/>
      <w:b/>
      <w:bCs/>
      <w:noProof/>
      <w:sz w:val="22"/>
      <w:szCs w:val="22"/>
    </w:rPr>
  </w:style>
  <w:style w:type="paragraph" w:customStyle="1" w:styleId="ConsTitle">
    <w:name w:val="ConsTitle"/>
    <w:rsid w:val="006C2CC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3">
    <w:name w:val="Body Text Indent"/>
    <w:basedOn w:val="a"/>
    <w:link w:val="a4"/>
    <w:rsid w:val="007D2C1A"/>
    <w:pPr>
      <w:widowControl/>
      <w:autoSpaceDE/>
      <w:autoSpaceDN/>
      <w:adjustRightInd/>
      <w:spacing w:line="240" w:lineRule="auto"/>
      <w:ind w:left="720" w:firstLine="708"/>
    </w:pPr>
  </w:style>
  <w:style w:type="character" w:customStyle="1" w:styleId="a4">
    <w:name w:val="Основной текст с отступом Знак"/>
    <w:link w:val="a3"/>
    <w:rsid w:val="00B42C16"/>
    <w:rPr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960BB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E33180"/>
    <w:rPr>
      <w:rFonts w:ascii="Arial" w:hAnsi="Arial" w:cs="Arial"/>
      <w:lang w:val="ru-RU" w:eastAsia="ru-RU" w:bidi="ar-SA"/>
    </w:rPr>
  </w:style>
  <w:style w:type="paragraph" w:styleId="3">
    <w:name w:val="Body Text Indent 3"/>
    <w:basedOn w:val="a"/>
    <w:rsid w:val="004205D3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link w:val="22"/>
    <w:rsid w:val="004B013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4B013A"/>
    <w:rPr>
      <w:sz w:val="24"/>
      <w:szCs w:val="24"/>
    </w:rPr>
  </w:style>
  <w:style w:type="paragraph" w:styleId="a5">
    <w:name w:val="Balloon Text"/>
    <w:basedOn w:val="a"/>
    <w:link w:val="a6"/>
    <w:uiPriority w:val="99"/>
    <w:rsid w:val="00612589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61258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4315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A43158"/>
    <w:rPr>
      <w:sz w:val="24"/>
      <w:szCs w:val="24"/>
    </w:rPr>
  </w:style>
  <w:style w:type="paragraph" w:styleId="a9">
    <w:name w:val="footer"/>
    <w:basedOn w:val="a"/>
    <w:link w:val="aa"/>
    <w:uiPriority w:val="99"/>
    <w:rsid w:val="00A4315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A43158"/>
    <w:rPr>
      <w:sz w:val="24"/>
      <w:szCs w:val="24"/>
    </w:rPr>
  </w:style>
  <w:style w:type="paragraph" w:styleId="ab">
    <w:name w:val="Body Text"/>
    <w:basedOn w:val="a"/>
    <w:link w:val="ac"/>
    <w:rsid w:val="004741D5"/>
    <w:pPr>
      <w:spacing w:after="120"/>
    </w:pPr>
  </w:style>
  <w:style w:type="character" w:customStyle="1" w:styleId="ac">
    <w:name w:val="Основной текст Знак"/>
    <w:link w:val="ab"/>
    <w:rsid w:val="004741D5"/>
    <w:rPr>
      <w:sz w:val="24"/>
      <w:szCs w:val="24"/>
    </w:rPr>
  </w:style>
  <w:style w:type="paragraph" w:styleId="30">
    <w:name w:val="Body Text 3"/>
    <w:basedOn w:val="a"/>
    <w:link w:val="31"/>
    <w:rsid w:val="007F714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7F714C"/>
    <w:rPr>
      <w:sz w:val="16"/>
      <w:szCs w:val="16"/>
    </w:rPr>
  </w:style>
  <w:style w:type="paragraph" w:customStyle="1" w:styleId="ConsNonformat">
    <w:name w:val="ConsNonformat"/>
    <w:rsid w:val="007F714C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d">
    <w:name w:val="Title"/>
    <w:basedOn w:val="a"/>
    <w:link w:val="ae"/>
    <w:qFormat/>
    <w:rsid w:val="007F714C"/>
    <w:pPr>
      <w:widowControl/>
      <w:autoSpaceDE/>
      <w:autoSpaceDN/>
      <w:adjustRightInd/>
      <w:spacing w:line="240" w:lineRule="auto"/>
      <w:ind w:firstLine="0"/>
      <w:jc w:val="center"/>
    </w:pPr>
    <w:rPr>
      <w:sz w:val="28"/>
      <w:szCs w:val="20"/>
    </w:rPr>
  </w:style>
  <w:style w:type="character" w:customStyle="1" w:styleId="ae">
    <w:name w:val="Заголовок Знак"/>
    <w:link w:val="ad"/>
    <w:rsid w:val="007F714C"/>
    <w:rPr>
      <w:sz w:val="28"/>
    </w:rPr>
  </w:style>
  <w:style w:type="paragraph" w:customStyle="1" w:styleId="ConsNormal">
    <w:name w:val="ConsNormal"/>
    <w:rsid w:val="00B42C16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styleId="af">
    <w:name w:val="annotation text"/>
    <w:basedOn w:val="a"/>
    <w:link w:val="af0"/>
    <w:semiHidden/>
    <w:rsid w:val="00B42C16"/>
    <w:pPr>
      <w:widowControl/>
      <w:autoSpaceDE/>
      <w:autoSpaceDN/>
      <w:adjustRightInd/>
      <w:spacing w:line="240" w:lineRule="auto"/>
      <w:ind w:firstLine="0"/>
      <w:jc w:val="left"/>
    </w:pPr>
    <w:rPr>
      <w:sz w:val="20"/>
      <w:szCs w:val="20"/>
      <w:lang w:val="en-US"/>
    </w:rPr>
  </w:style>
  <w:style w:type="character" w:customStyle="1" w:styleId="af0">
    <w:name w:val="Текст примечания Знак"/>
    <w:link w:val="af"/>
    <w:semiHidden/>
    <w:rsid w:val="00B42C16"/>
    <w:rPr>
      <w:lang w:val="en-US"/>
    </w:rPr>
  </w:style>
  <w:style w:type="character" w:styleId="af1">
    <w:name w:val="page number"/>
    <w:basedOn w:val="a0"/>
    <w:rsid w:val="00B42C16"/>
  </w:style>
  <w:style w:type="paragraph" w:customStyle="1" w:styleId="ConsPlusNonformat">
    <w:name w:val="ConsPlusNonformat"/>
    <w:uiPriority w:val="99"/>
    <w:rsid w:val="00B42C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Цветовое выделение"/>
    <w:uiPriority w:val="99"/>
    <w:rsid w:val="00B42C16"/>
    <w:rPr>
      <w:b/>
      <w:bCs/>
      <w:color w:val="000080"/>
      <w:sz w:val="20"/>
      <w:szCs w:val="20"/>
    </w:rPr>
  </w:style>
  <w:style w:type="character" w:customStyle="1" w:styleId="af3">
    <w:name w:val="Гипертекстовая ссылка"/>
    <w:uiPriority w:val="99"/>
    <w:rsid w:val="00B42C16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B42C16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B42C16"/>
    <w:pPr>
      <w:spacing w:line="280" w:lineRule="exact"/>
      <w:ind w:firstLine="0"/>
      <w:jc w:val="left"/>
    </w:pPr>
  </w:style>
  <w:style w:type="paragraph" w:customStyle="1" w:styleId="Style8">
    <w:name w:val="Style8"/>
    <w:basedOn w:val="a"/>
    <w:uiPriority w:val="99"/>
    <w:rsid w:val="00B42C16"/>
    <w:pPr>
      <w:spacing w:line="278" w:lineRule="exact"/>
      <w:ind w:firstLine="638"/>
    </w:pPr>
  </w:style>
  <w:style w:type="paragraph" w:customStyle="1" w:styleId="1-21">
    <w:name w:val="Средняя сетка 1 - Акцент 21"/>
    <w:basedOn w:val="a"/>
    <w:uiPriority w:val="34"/>
    <w:qFormat/>
    <w:rsid w:val="00B42C16"/>
    <w:pPr>
      <w:widowControl/>
      <w:autoSpaceDE/>
      <w:autoSpaceDN/>
      <w:adjustRightInd/>
      <w:spacing w:line="240" w:lineRule="auto"/>
      <w:ind w:left="720" w:firstLine="0"/>
      <w:contextualSpacing/>
      <w:jc w:val="left"/>
    </w:pPr>
    <w:rPr>
      <w:sz w:val="20"/>
      <w:szCs w:val="20"/>
    </w:rPr>
  </w:style>
  <w:style w:type="paragraph" w:customStyle="1" w:styleId="ConsPlusTitle">
    <w:name w:val="ConsPlusTitle"/>
    <w:rsid w:val="00B42C1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B42C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rsid w:val="00B42C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B42C16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b/>
      <w:sz w:val="22"/>
    </w:rPr>
  </w:style>
  <w:style w:type="character" w:styleId="af4">
    <w:name w:val="annotation reference"/>
    <w:uiPriority w:val="99"/>
    <w:semiHidden/>
    <w:unhideWhenUsed/>
    <w:rsid w:val="00B42C16"/>
    <w:rPr>
      <w:sz w:val="16"/>
      <w:szCs w:val="16"/>
    </w:rPr>
  </w:style>
  <w:style w:type="paragraph" w:styleId="af5">
    <w:name w:val="annotation subject"/>
    <w:basedOn w:val="af"/>
    <w:next w:val="af"/>
    <w:link w:val="af6"/>
    <w:uiPriority w:val="99"/>
    <w:semiHidden/>
    <w:unhideWhenUsed/>
    <w:rsid w:val="00B42C16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B42C16"/>
    <w:rPr>
      <w:b/>
      <w:bCs/>
      <w:lang w:val="en-US"/>
    </w:rPr>
  </w:style>
  <w:style w:type="paragraph" w:customStyle="1" w:styleId="2-21">
    <w:name w:val="Средний список 2 - Акцент 21"/>
    <w:hidden/>
    <w:uiPriority w:val="71"/>
    <w:rsid w:val="00B42C16"/>
  </w:style>
  <w:style w:type="character" w:customStyle="1" w:styleId="blk">
    <w:name w:val="blk"/>
    <w:rsid w:val="00B42C16"/>
  </w:style>
  <w:style w:type="character" w:customStyle="1" w:styleId="u">
    <w:name w:val="u"/>
    <w:rsid w:val="00B42C16"/>
  </w:style>
  <w:style w:type="paragraph" w:styleId="af7">
    <w:name w:val="List Paragraph"/>
    <w:basedOn w:val="a"/>
    <w:uiPriority w:val="34"/>
    <w:qFormat/>
    <w:rsid w:val="00B42C16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styleId="af8">
    <w:name w:val="Hyperlink"/>
    <w:uiPriority w:val="99"/>
    <w:unhideWhenUsed/>
    <w:rsid w:val="00B42C16"/>
    <w:rPr>
      <w:color w:val="0000FF"/>
      <w:u w:val="single"/>
    </w:rPr>
  </w:style>
  <w:style w:type="paragraph" w:styleId="af9">
    <w:name w:val="No Spacing"/>
    <w:uiPriority w:val="1"/>
    <w:qFormat/>
    <w:rsid w:val="00A65E01"/>
    <w:pPr>
      <w:overflowPunct w:val="0"/>
      <w:autoSpaceDE w:val="0"/>
      <w:autoSpaceDN w:val="0"/>
      <w:adjustRightInd w:val="0"/>
    </w:pPr>
  </w:style>
  <w:style w:type="paragraph" w:customStyle="1" w:styleId="chapter">
    <w:name w:val="chapter"/>
    <w:basedOn w:val="a"/>
    <w:rsid w:val="00E33180"/>
    <w:pPr>
      <w:widowControl/>
      <w:autoSpaceDE/>
      <w:autoSpaceDN/>
      <w:adjustRightInd/>
      <w:spacing w:line="240" w:lineRule="auto"/>
      <w:ind w:firstLine="567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rsid w:val="002F7BAE"/>
    <w:pPr>
      <w:widowControl/>
      <w:autoSpaceDE/>
      <w:autoSpaceDN/>
      <w:adjustRightInd/>
      <w:spacing w:line="240" w:lineRule="auto"/>
      <w:ind w:firstLine="0"/>
      <w:jc w:val="left"/>
    </w:pPr>
    <w:rPr>
      <w:rFonts w:ascii="Courier New" w:hAnsi="Courier New"/>
      <w:sz w:val="20"/>
      <w:szCs w:val="20"/>
      <w:lang w:eastAsia="ar-SA"/>
    </w:rPr>
  </w:style>
  <w:style w:type="paragraph" w:styleId="afa">
    <w:name w:val="Normal (Web)"/>
    <w:basedOn w:val="a"/>
    <w:uiPriority w:val="99"/>
    <w:rsid w:val="002F7BAE"/>
    <w:pPr>
      <w:widowControl/>
      <w:autoSpaceDE/>
      <w:autoSpaceDN/>
      <w:adjustRightInd/>
      <w:spacing w:before="100" w:beforeAutospacing="1" w:after="119" w:line="240" w:lineRule="auto"/>
      <w:ind w:firstLine="0"/>
      <w:jc w:val="left"/>
    </w:pPr>
  </w:style>
  <w:style w:type="paragraph" w:customStyle="1" w:styleId="afb">
    <w:name w:val="Таблицы (моноширинный)"/>
    <w:basedOn w:val="a"/>
    <w:next w:val="a"/>
    <w:uiPriority w:val="99"/>
    <w:rsid w:val="002F7BAE"/>
    <w:pPr>
      <w:spacing w:line="240" w:lineRule="auto"/>
      <w:ind w:firstLine="0"/>
      <w:jc w:val="left"/>
    </w:pPr>
    <w:rPr>
      <w:rFonts w:ascii="Courier New" w:hAnsi="Courier New" w:cs="Courier New"/>
    </w:rPr>
  </w:style>
  <w:style w:type="character" w:customStyle="1" w:styleId="FontStyle25">
    <w:name w:val="Font Style25"/>
    <w:basedOn w:val="a0"/>
    <w:uiPriority w:val="99"/>
    <w:rsid w:val="002F7BAE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F7BAE"/>
    <w:pPr>
      <w:spacing w:line="240" w:lineRule="auto"/>
      <w:ind w:firstLine="0"/>
      <w:jc w:val="left"/>
    </w:pPr>
  </w:style>
  <w:style w:type="paragraph" w:customStyle="1" w:styleId="Style2">
    <w:name w:val="Style2"/>
    <w:basedOn w:val="a"/>
    <w:uiPriority w:val="99"/>
    <w:rsid w:val="002F7BAE"/>
    <w:pPr>
      <w:spacing w:line="274" w:lineRule="exact"/>
      <w:ind w:firstLine="0"/>
      <w:jc w:val="center"/>
    </w:pPr>
  </w:style>
  <w:style w:type="paragraph" w:customStyle="1" w:styleId="Style3">
    <w:name w:val="Style3"/>
    <w:basedOn w:val="a"/>
    <w:uiPriority w:val="99"/>
    <w:rsid w:val="002F7BAE"/>
    <w:pPr>
      <w:spacing w:line="325" w:lineRule="exact"/>
      <w:ind w:firstLine="0"/>
      <w:jc w:val="left"/>
    </w:pPr>
  </w:style>
  <w:style w:type="paragraph" w:customStyle="1" w:styleId="Style4">
    <w:name w:val="Style4"/>
    <w:basedOn w:val="a"/>
    <w:uiPriority w:val="99"/>
    <w:rsid w:val="002F7BAE"/>
    <w:pPr>
      <w:spacing w:line="240" w:lineRule="auto"/>
      <w:ind w:firstLine="0"/>
      <w:jc w:val="left"/>
    </w:pPr>
  </w:style>
  <w:style w:type="paragraph" w:customStyle="1" w:styleId="Style5">
    <w:name w:val="Style5"/>
    <w:basedOn w:val="a"/>
    <w:uiPriority w:val="99"/>
    <w:rsid w:val="002F7BAE"/>
    <w:pPr>
      <w:spacing w:line="240" w:lineRule="auto"/>
      <w:ind w:firstLine="0"/>
      <w:jc w:val="left"/>
    </w:pPr>
  </w:style>
  <w:style w:type="paragraph" w:customStyle="1" w:styleId="Style6">
    <w:name w:val="Style6"/>
    <w:basedOn w:val="a"/>
    <w:uiPriority w:val="99"/>
    <w:rsid w:val="002F7BAE"/>
    <w:pPr>
      <w:spacing w:line="322" w:lineRule="exact"/>
      <w:ind w:firstLine="691"/>
      <w:jc w:val="left"/>
    </w:pPr>
  </w:style>
  <w:style w:type="paragraph" w:customStyle="1" w:styleId="Style9">
    <w:name w:val="Style9"/>
    <w:basedOn w:val="a"/>
    <w:uiPriority w:val="99"/>
    <w:rsid w:val="002F7BAE"/>
    <w:pPr>
      <w:spacing w:line="322" w:lineRule="exact"/>
      <w:ind w:firstLine="346"/>
    </w:pPr>
  </w:style>
  <w:style w:type="character" w:customStyle="1" w:styleId="FontStyle11">
    <w:name w:val="Font Style11"/>
    <w:basedOn w:val="a0"/>
    <w:uiPriority w:val="99"/>
    <w:rsid w:val="002F7BA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F7BA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F7BAE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F7BAE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F7BAE"/>
    <w:pPr>
      <w:spacing w:line="240" w:lineRule="auto"/>
      <w:ind w:firstLine="0"/>
    </w:pPr>
    <w:rPr>
      <w:rFonts w:ascii="Arial" w:hAnsi="Arial" w:cs="Arial"/>
    </w:rPr>
  </w:style>
  <w:style w:type="character" w:customStyle="1" w:styleId="FontStyle22">
    <w:name w:val="Font Style22"/>
    <w:basedOn w:val="a0"/>
    <w:uiPriority w:val="99"/>
    <w:rsid w:val="002F7BAE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F7BAE"/>
    <w:pPr>
      <w:spacing w:line="240" w:lineRule="auto"/>
      <w:ind w:firstLine="0"/>
      <w:jc w:val="left"/>
    </w:pPr>
    <w:rPr>
      <w:rFonts w:ascii="Arial" w:hAnsi="Arial" w:cs="Arial"/>
    </w:rPr>
  </w:style>
  <w:style w:type="character" w:customStyle="1" w:styleId="FontStyle16">
    <w:name w:val="Font Style16"/>
    <w:basedOn w:val="a0"/>
    <w:uiPriority w:val="99"/>
    <w:rsid w:val="002F7BAE"/>
    <w:rPr>
      <w:rFonts w:ascii="Times New Roman" w:hAnsi="Times New Roman" w:cs="Times New Roman"/>
      <w:spacing w:val="60"/>
      <w:sz w:val="32"/>
      <w:szCs w:val="32"/>
    </w:rPr>
  </w:style>
  <w:style w:type="character" w:customStyle="1" w:styleId="apple-converted-space">
    <w:name w:val="apple-converted-space"/>
    <w:basedOn w:val="a0"/>
    <w:rsid w:val="002F7BAE"/>
  </w:style>
  <w:style w:type="character" w:styleId="afe">
    <w:name w:val="Emphasis"/>
    <w:qFormat/>
    <w:rsid w:val="002F7BAE"/>
    <w:rPr>
      <w:i/>
      <w:iCs/>
    </w:rPr>
  </w:style>
  <w:style w:type="paragraph" w:customStyle="1" w:styleId="12">
    <w:name w:val="Без интервала1"/>
    <w:rsid w:val="007B0CBA"/>
    <w:pPr>
      <w:overflowPunct w:val="0"/>
      <w:autoSpaceDE w:val="0"/>
      <w:autoSpaceDN w:val="0"/>
      <w:adjustRightInd w:val="0"/>
    </w:pPr>
    <w:rPr>
      <w:rFonts w:eastAsia="Calibri"/>
    </w:rPr>
  </w:style>
  <w:style w:type="table" w:styleId="aff">
    <w:name w:val="Table Grid"/>
    <w:basedOn w:val="a1"/>
    <w:uiPriority w:val="59"/>
    <w:rsid w:val="00C712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547343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</w:style>
  <w:style w:type="character" w:customStyle="1" w:styleId="highlightsearch">
    <w:name w:val="highlightsearch"/>
    <w:basedOn w:val="a0"/>
    <w:rsid w:val="00A93CCD"/>
  </w:style>
  <w:style w:type="paragraph" w:customStyle="1" w:styleId="p7">
    <w:name w:val="p7"/>
    <w:basedOn w:val="a"/>
    <w:rsid w:val="00D740AC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</w:style>
  <w:style w:type="character" w:customStyle="1" w:styleId="23">
    <w:name w:val="Гиперссылка2"/>
    <w:basedOn w:val="a0"/>
    <w:rsid w:val="006957B5"/>
  </w:style>
  <w:style w:type="character" w:customStyle="1" w:styleId="13">
    <w:name w:val="Гиперссылка1"/>
    <w:basedOn w:val="a0"/>
    <w:rsid w:val="00C1570A"/>
  </w:style>
  <w:style w:type="paragraph" w:customStyle="1" w:styleId="text">
    <w:name w:val="text"/>
    <w:basedOn w:val="a"/>
    <w:rsid w:val="00C1570A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6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1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5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9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6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2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57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9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45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522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43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34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1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72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59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13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17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8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52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3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85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87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0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85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63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39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7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54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6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zakon.scli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ravo-search.minjust.ru/bigs/zakon.scli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avo-search.minjust.ru/bigs/zakon.scl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zakon.scl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4BE1E-1B05-4A8C-B079-2D188C626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13</Pages>
  <Words>4733</Words>
  <Characters>26981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Reanimator Extreme Edition</Company>
  <LinksUpToDate>false</LinksUpToDate>
  <CharactersWithSpaces>31651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Administrator</dc:creator>
  <cp:lastModifiedBy>Пользователь</cp:lastModifiedBy>
  <cp:revision>6</cp:revision>
  <cp:lastPrinted>2024-11-21T09:36:00Z</cp:lastPrinted>
  <dcterms:created xsi:type="dcterms:W3CDTF">2024-11-21T09:08:00Z</dcterms:created>
  <dcterms:modified xsi:type="dcterms:W3CDTF">2024-11-21T09:37:00Z</dcterms:modified>
</cp:coreProperties>
</file>