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DB" w:rsidRPr="00790EBB" w:rsidRDefault="00A24FDB" w:rsidP="00C66F58">
      <w:pPr>
        <w:spacing w:after="120" w:line="240" w:lineRule="auto"/>
        <w:contextualSpacing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A24FDB" w:rsidRPr="00790EBB" w:rsidRDefault="00A24FDB" w:rsidP="00783284">
      <w:pPr>
        <w:pStyle w:val="a0"/>
        <w:jc w:val="center"/>
        <w:rPr>
          <w:b/>
        </w:rPr>
      </w:pPr>
      <w:r w:rsidRPr="00790EBB">
        <w:rPr>
          <w:b/>
        </w:rPr>
        <w:t>ПОСТАНОВЛЕНИЕ</w:t>
      </w:r>
    </w:p>
    <w:p w:rsidR="00A24FDB" w:rsidRPr="00790EBB" w:rsidRDefault="00A24FDB" w:rsidP="00783284">
      <w:pPr>
        <w:pStyle w:val="a0"/>
        <w:jc w:val="center"/>
        <w:rPr>
          <w:b/>
          <w:bCs/>
        </w:rPr>
      </w:pPr>
      <w:r w:rsidRPr="00790EBB">
        <w:rPr>
          <w:b/>
          <w:bCs/>
        </w:rPr>
        <w:t xml:space="preserve">АДМИНИСТРАЦИИ РОМОДАНОВСКОГО СЕЛЬСКОГО ПОСЕЛЕНИЯ </w:t>
      </w:r>
    </w:p>
    <w:p w:rsidR="00A24FDB" w:rsidRPr="00790EBB" w:rsidRDefault="00A24FDB" w:rsidP="00783284">
      <w:pPr>
        <w:pStyle w:val="a0"/>
        <w:jc w:val="center"/>
        <w:rPr>
          <w:b/>
          <w:bCs/>
        </w:rPr>
      </w:pPr>
      <w:r w:rsidRPr="00790EBB">
        <w:rPr>
          <w:b/>
          <w:bCs/>
        </w:rPr>
        <w:t>РОМОДАНОВСКОГО МУНИЦИПАЛЬНОГО РАЙОНА</w:t>
      </w:r>
    </w:p>
    <w:p w:rsidR="00A24FDB" w:rsidRPr="00790EBB" w:rsidRDefault="00A24FDB" w:rsidP="00783284">
      <w:pPr>
        <w:pStyle w:val="a0"/>
        <w:pBdr>
          <w:bottom w:val="single" w:sz="12" w:space="1" w:color="auto"/>
        </w:pBdr>
        <w:jc w:val="center"/>
        <w:rPr>
          <w:b/>
          <w:bCs/>
        </w:rPr>
      </w:pPr>
      <w:r w:rsidRPr="00790EBB">
        <w:rPr>
          <w:b/>
          <w:bCs/>
        </w:rPr>
        <w:t>РЕСПУБЛИКИ МОРДОВИЯ</w:t>
      </w:r>
    </w:p>
    <w:p w:rsidR="00A24FDB" w:rsidRPr="00790EBB" w:rsidRDefault="00A24FDB" w:rsidP="00783284">
      <w:pPr>
        <w:pStyle w:val="a0"/>
        <w:jc w:val="center"/>
        <w:rPr>
          <w:b/>
          <w:bCs/>
        </w:rPr>
      </w:pPr>
    </w:p>
    <w:p w:rsidR="00A24FDB" w:rsidRPr="00790EBB" w:rsidRDefault="00A24FDB" w:rsidP="00783284">
      <w:pPr>
        <w:pStyle w:val="a0"/>
        <w:jc w:val="center"/>
      </w:pPr>
      <w:r w:rsidRPr="00790EBB">
        <w:t xml:space="preserve">от «11» апреля </w:t>
      </w:r>
      <w:smartTag w:uri="urn:schemas-microsoft-com:office:smarttags" w:element="metricconverter">
        <w:smartTagPr>
          <w:attr w:name="ProductID" w:val="2025 г"/>
        </w:smartTagPr>
        <w:r w:rsidRPr="00790EBB">
          <w:t>2025 г</w:t>
        </w:r>
      </w:smartTag>
      <w:r w:rsidRPr="00790EBB">
        <w:t>.                                                                     № 59</w:t>
      </w:r>
    </w:p>
    <w:p w:rsidR="00A24FDB" w:rsidRPr="00790EBB" w:rsidRDefault="00A24FDB" w:rsidP="00783284">
      <w:pPr>
        <w:jc w:val="both"/>
        <w:rPr>
          <w:rFonts w:ascii="Times New Roman" w:hAnsi="Times New Roman"/>
          <w:sz w:val="24"/>
          <w:szCs w:val="24"/>
        </w:rPr>
      </w:pPr>
    </w:p>
    <w:p w:rsidR="00A24FDB" w:rsidRPr="00790EBB" w:rsidRDefault="00A24FDB" w:rsidP="00783284">
      <w:pPr>
        <w:shd w:val="clear" w:color="auto" w:fill="FFFFFF"/>
        <w:spacing w:after="0" w:line="240" w:lineRule="auto"/>
        <w:ind w:left="540"/>
        <w:rPr>
          <w:rFonts w:ascii="Times New Roman" w:hAnsi="Times New Roman"/>
          <w:bCs/>
          <w:color w:val="000000"/>
          <w:spacing w:val="-6"/>
          <w:sz w:val="24"/>
          <w:szCs w:val="24"/>
        </w:rPr>
      </w:pPr>
      <w:r w:rsidRPr="00790EBB">
        <w:rPr>
          <w:rFonts w:ascii="Times New Roman" w:hAnsi="Times New Roman"/>
          <w:bCs/>
          <w:color w:val="000000"/>
          <w:spacing w:val="-6"/>
          <w:sz w:val="24"/>
          <w:szCs w:val="24"/>
        </w:rPr>
        <w:t xml:space="preserve">Об утверждении плана мероприятий </w:t>
      </w:r>
    </w:p>
    <w:p w:rsidR="00A24FDB" w:rsidRPr="00790EBB" w:rsidRDefault="00A24FDB" w:rsidP="00783284">
      <w:pPr>
        <w:shd w:val="clear" w:color="auto" w:fill="FFFFFF"/>
        <w:spacing w:after="0" w:line="240" w:lineRule="auto"/>
        <w:ind w:left="540"/>
        <w:rPr>
          <w:rFonts w:ascii="Times New Roman" w:eastAsia="SimSun" w:hAnsi="Times New Roman"/>
          <w:sz w:val="24"/>
          <w:szCs w:val="24"/>
          <w:lang w:eastAsia="zh-CN"/>
        </w:rPr>
      </w:pPr>
      <w:r w:rsidRPr="00790EBB">
        <w:rPr>
          <w:rFonts w:ascii="Times New Roman" w:hAnsi="Times New Roman"/>
          <w:bCs/>
          <w:color w:val="000000"/>
          <w:spacing w:val="-6"/>
          <w:sz w:val="24"/>
          <w:szCs w:val="24"/>
        </w:rPr>
        <w:t>в Ромодановском сельском поселении</w:t>
      </w:r>
      <w:r w:rsidRPr="00790EBB">
        <w:rPr>
          <w:rFonts w:ascii="Times New Roman" w:eastAsia="SimSun" w:hAnsi="Times New Roman"/>
          <w:sz w:val="24"/>
          <w:szCs w:val="24"/>
          <w:lang w:eastAsia="zh-CN"/>
        </w:rPr>
        <w:t xml:space="preserve"> по подготовке </w:t>
      </w:r>
    </w:p>
    <w:p w:rsidR="00A24FDB" w:rsidRPr="00790EBB" w:rsidRDefault="00A24FDB" w:rsidP="00783284">
      <w:pPr>
        <w:shd w:val="clear" w:color="auto" w:fill="FFFFFF"/>
        <w:spacing w:after="0" w:line="240" w:lineRule="auto"/>
        <w:ind w:left="540"/>
        <w:rPr>
          <w:rFonts w:ascii="Times New Roman" w:hAnsi="Times New Roman"/>
          <w:sz w:val="24"/>
          <w:szCs w:val="24"/>
        </w:rPr>
      </w:pPr>
      <w:r w:rsidRPr="00790EBB">
        <w:rPr>
          <w:rFonts w:ascii="Times New Roman" w:eastAsia="SimSun" w:hAnsi="Times New Roman"/>
          <w:sz w:val="24"/>
          <w:szCs w:val="24"/>
          <w:lang w:eastAsia="zh-CN"/>
        </w:rPr>
        <w:t>к работе в отопительный сезон 2025/2026гг.</w:t>
      </w:r>
    </w:p>
    <w:p w:rsidR="00A24FDB" w:rsidRPr="00790EBB" w:rsidRDefault="00A24FDB" w:rsidP="00783284">
      <w:pPr>
        <w:pStyle w:val="BodyText"/>
        <w:spacing w:before="169"/>
        <w:rPr>
          <w:i/>
          <w:sz w:val="24"/>
          <w:szCs w:val="24"/>
        </w:rPr>
      </w:pPr>
    </w:p>
    <w:p w:rsidR="00A24FDB" w:rsidRPr="00790EBB" w:rsidRDefault="00A24FDB" w:rsidP="001A5216">
      <w:pPr>
        <w:pStyle w:val="BodyText"/>
        <w:spacing w:after="0"/>
        <w:ind w:firstLine="567"/>
        <w:jc w:val="both"/>
        <w:rPr>
          <w:b/>
          <w:sz w:val="24"/>
          <w:szCs w:val="24"/>
        </w:rPr>
      </w:pPr>
      <w:r w:rsidRPr="00790EBB">
        <w:rPr>
          <w:b/>
          <w:sz w:val="24"/>
          <w:szCs w:val="24"/>
        </w:rPr>
        <w:t>В</w:t>
      </w:r>
      <w:r w:rsidRPr="00790EBB">
        <w:rPr>
          <w:b/>
          <w:spacing w:val="35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соответствии</w:t>
      </w:r>
      <w:r w:rsidRPr="00790EBB">
        <w:rPr>
          <w:b/>
          <w:spacing w:val="36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с</w:t>
      </w:r>
      <w:r w:rsidRPr="00790EBB">
        <w:rPr>
          <w:b/>
          <w:spacing w:val="35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Федеральным</w:t>
      </w:r>
      <w:r w:rsidRPr="00790EBB">
        <w:rPr>
          <w:b/>
          <w:spacing w:val="36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законом</w:t>
      </w:r>
      <w:r w:rsidRPr="00790EBB">
        <w:rPr>
          <w:b/>
          <w:spacing w:val="34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от</w:t>
      </w:r>
      <w:r w:rsidRPr="00790EBB">
        <w:rPr>
          <w:b/>
          <w:spacing w:val="35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06.10.2003</w:t>
      </w:r>
      <w:r w:rsidRPr="00790EBB">
        <w:rPr>
          <w:b/>
          <w:spacing w:val="35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№</w:t>
      </w:r>
      <w:r w:rsidRPr="00790EBB">
        <w:rPr>
          <w:b/>
          <w:spacing w:val="35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131-</w:t>
      </w:r>
      <w:r w:rsidRPr="00790EBB">
        <w:rPr>
          <w:b/>
          <w:spacing w:val="-5"/>
          <w:sz w:val="24"/>
          <w:szCs w:val="24"/>
        </w:rPr>
        <w:t>ФЗ</w:t>
      </w:r>
    </w:p>
    <w:p w:rsidR="00A24FDB" w:rsidRPr="00790EBB" w:rsidRDefault="00A24FDB" w:rsidP="001A5216">
      <w:pPr>
        <w:pStyle w:val="BodyText"/>
        <w:spacing w:after="0"/>
        <w:jc w:val="both"/>
        <w:rPr>
          <w:b/>
          <w:sz w:val="24"/>
          <w:szCs w:val="24"/>
        </w:rPr>
      </w:pPr>
      <w:r w:rsidRPr="00790EBB">
        <w:rPr>
          <w:b/>
          <w:sz w:val="24"/>
          <w:szCs w:val="24"/>
        </w:rPr>
        <w:t>«Об</w:t>
      </w:r>
      <w:r w:rsidRPr="00790EBB">
        <w:rPr>
          <w:b/>
          <w:spacing w:val="-2"/>
          <w:sz w:val="24"/>
          <w:szCs w:val="24"/>
        </w:rPr>
        <w:t xml:space="preserve"> </w:t>
      </w:r>
      <w:r w:rsidRPr="00790EBB">
        <w:rPr>
          <w:b/>
          <w:sz w:val="24"/>
          <w:szCs w:val="24"/>
        </w:rPr>
        <w:t>общих принципах организации местного самоуправления в Российской Федерации»,</w:t>
      </w:r>
      <w:r w:rsidRPr="00790EBB">
        <w:rPr>
          <w:b/>
          <w:spacing w:val="65"/>
          <w:w w:val="150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приказом</w:t>
      </w:r>
      <w:r w:rsidRPr="00790EBB">
        <w:rPr>
          <w:b/>
          <w:spacing w:val="67"/>
          <w:w w:val="150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Минэнерго</w:t>
      </w:r>
      <w:r w:rsidRPr="00790EBB">
        <w:rPr>
          <w:b/>
          <w:spacing w:val="65"/>
          <w:w w:val="150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России</w:t>
      </w:r>
      <w:r w:rsidRPr="00790EBB">
        <w:rPr>
          <w:b/>
          <w:spacing w:val="65"/>
          <w:w w:val="150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от</w:t>
      </w:r>
      <w:r w:rsidRPr="00790EBB">
        <w:rPr>
          <w:b/>
          <w:spacing w:val="66"/>
          <w:w w:val="150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13.11.2024</w:t>
      </w:r>
      <w:r w:rsidRPr="00790EBB">
        <w:rPr>
          <w:b/>
          <w:spacing w:val="68"/>
          <w:w w:val="150"/>
          <w:sz w:val="24"/>
          <w:szCs w:val="24"/>
        </w:rPr>
        <w:t xml:space="preserve">  </w:t>
      </w:r>
      <w:r w:rsidRPr="00790EBB">
        <w:rPr>
          <w:b/>
          <w:sz w:val="24"/>
          <w:szCs w:val="24"/>
        </w:rPr>
        <w:t>№</w:t>
      </w:r>
      <w:r w:rsidRPr="00790EBB">
        <w:rPr>
          <w:b/>
          <w:spacing w:val="66"/>
          <w:w w:val="150"/>
          <w:sz w:val="24"/>
          <w:szCs w:val="24"/>
        </w:rPr>
        <w:t xml:space="preserve">  </w:t>
      </w:r>
      <w:r w:rsidRPr="00790EBB">
        <w:rPr>
          <w:b/>
          <w:spacing w:val="-4"/>
          <w:sz w:val="24"/>
          <w:szCs w:val="24"/>
        </w:rPr>
        <w:t xml:space="preserve">2234 </w:t>
      </w:r>
      <w:r w:rsidRPr="00790EBB">
        <w:rPr>
          <w:b/>
          <w:sz w:val="24"/>
          <w:szCs w:val="24"/>
        </w:rPr>
        <w:t>«Об</w:t>
      </w:r>
      <w:r w:rsidRPr="00790EBB">
        <w:rPr>
          <w:b/>
          <w:spacing w:val="-2"/>
          <w:sz w:val="24"/>
          <w:szCs w:val="24"/>
        </w:rPr>
        <w:t xml:space="preserve"> </w:t>
      </w:r>
      <w:r w:rsidRPr="00790EBB">
        <w:rPr>
          <w:b/>
          <w:sz w:val="24"/>
          <w:szCs w:val="24"/>
        </w:rPr>
        <w:t>утверждении Правил обеспечения готовности к отопительному периоду и «Порядка проведения оценки обеспечения готовности к отопительному периоду», руководствуясь Уставом</w:t>
      </w:r>
      <w:r w:rsidRPr="00790EBB">
        <w:rPr>
          <w:b/>
          <w:spacing w:val="80"/>
          <w:w w:val="150"/>
          <w:sz w:val="24"/>
          <w:szCs w:val="24"/>
        </w:rPr>
        <w:t xml:space="preserve"> </w:t>
      </w:r>
      <w:r w:rsidRPr="00790EBB">
        <w:rPr>
          <w:b/>
          <w:color w:val="000000"/>
          <w:spacing w:val="-4"/>
          <w:sz w:val="24"/>
          <w:szCs w:val="24"/>
        </w:rPr>
        <w:t>Ромодановского сельского поселения,</w:t>
      </w:r>
      <w:r w:rsidRPr="00790EBB">
        <w:rPr>
          <w:b/>
          <w:spacing w:val="80"/>
          <w:w w:val="150"/>
          <w:sz w:val="24"/>
          <w:szCs w:val="24"/>
        </w:rPr>
        <w:t xml:space="preserve"> </w:t>
      </w:r>
    </w:p>
    <w:p w:rsidR="00A24FDB" w:rsidRPr="00790EBB" w:rsidRDefault="00A24FDB" w:rsidP="00783284">
      <w:pPr>
        <w:pStyle w:val="BodyText"/>
        <w:tabs>
          <w:tab w:val="left" w:pos="7518"/>
        </w:tabs>
        <w:ind w:left="1136" w:right="136"/>
        <w:rPr>
          <w:sz w:val="24"/>
          <w:szCs w:val="24"/>
        </w:rPr>
      </w:pPr>
    </w:p>
    <w:p w:rsidR="00A24FDB" w:rsidRPr="00790EBB" w:rsidRDefault="00A24FDB" w:rsidP="00783284">
      <w:pPr>
        <w:pStyle w:val="BodyText"/>
        <w:tabs>
          <w:tab w:val="left" w:pos="7518"/>
        </w:tabs>
        <w:ind w:left="1136" w:right="136"/>
        <w:rPr>
          <w:sz w:val="24"/>
          <w:szCs w:val="24"/>
        </w:rPr>
      </w:pPr>
      <w:r w:rsidRPr="00790EBB">
        <w:rPr>
          <w:sz w:val="24"/>
          <w:szCs w:val="24"/>
        </w:rPr>
        <w:t>ПОСТАНОВЛЯЮ:</w:t>
      </w:r>
    </w:p>
    <w:p w:rsidR="00A24FDB" w:rsidRPr="00790EBB" w:rsidRDefault="00A24FDB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0EBB">
        <w:rPr>
          <w:rFonts w:ascii="Times New Roman" w:hAnsi="Times New Roman"/>
          <w:sz w:val="24"/>
          <w:szCs w:val="24"/>
        </w:rPr>
        <w:t>Утвердить План мероприятий в Ромодановском сельском поселении по подготовке к работе в отопительный период 2025/2026 годов (прилагается).</w:t>
      </w:r>
    </w:p>
    <w:p w:rsidR="00A24FDB" w:rsidRPr="00790EBB" w:rsidRDefault="00A24FDB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790EBB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A24FDB" w:rsidRPr="00790EBB" w:rsidRDefault="00A24FDB" w:rsidP="00783284">
      <w:pPr>
        <w:widowControl w:val="0"/>
        <w:numPr>
          <w:ilvl w:val="0"/>
          <w:numId w:val="36"/>
        </w:numPr>
        <w:autoSpaceDE w:val="0"/>
        <w:autoSpaceDN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Hlk193893333"/>
      <w:r w:rsidRPr="00790EBB">
        <w:rPr>
          <w:rFonts w:ascii="Times New Roman" w:hAnsi="Times New Roman"/>
          <w:sz w:val="24"/>
          <w:szCs w:val="24"/>
        </w:rPr>
        <w:t>Настоящее постановление вступает в силу со дня его официального опубликования в информационном бюллетене Ромодановского сельского поселения.</w:t>
      </w:r>
      <w:bookmarkEnd w:id="0"/>
    </w:p>
    <w:p w:rsidR="00A24FDB" w:rsidRPr="00790EBB" w:rsidRDefault="00A24FDB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24FDB" w:rsidRPr="00790EBB" w:rsidRDefault="00A24FDB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A24FDB" w:rsidRPr="00790EBB" w:rsidRDefault="00A24FDB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790EBB">
        <w:rPr>
          <w:rFonts w:ascii="Times New Roman" w:hAnsi="Times New Roman"/>
          <w:b/>
          <w:sz w:val="24"/>
          <w:szCs w:val="24"/>
        </w:rPr>
        <w:t xml:space="preserve">Глава Ромодановского </w:t>
      </w:r>
    </w:p>
    <w:p w:rsidR="00A24FDB" w:rsidRPr="00790EBB" w:rsidRDefault="00A24FDB" w:rsidP="00783284">
      <w:pPr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790EBB">
        <w:rPr>
          <w:rFonts w:ascii="Times New Roman" w:hAnsi="Times New Roman"/>
          <w:b/>
          <w:sz w:val="24"/>
          <w:szCs w:val="24"/>
        </w:rPr>
        <w:t>сельского поселения                                                 Т.В. Колмакова</w:t>
      </w:r>
    </w:p>
    <w:p w:rsidR="00A24FDB" w:rsidRPr="00790EBB" w:rsidRDefault="00A24FDB" w:rsidP="00783284">
      <w:pPr>
        <w:rPr>
          <w:rFonts w:ascii="Times New Roman" w:hAnsi="Times New Roman"/>
          <w:sz w:val="24"/>
          <w:szCs w:val="24"/>
        </w:rPr>
      </w:pPr>
    </w:p>
    <w:p w:rsidR="00A24FDB" w:rsidRPr="00790EBB" w:rsidRDefault="00A24FDB" w:rsidP="00783284">
      <w:pPr>
        <w:rPr>
          <w:rFonts w:ascii="Times New Roman" w:hAnsi="Times New Roman"/>
          <w:sz w:val="24"/>
          <w:szCs w:val="24"/>
        </w:rPr>
      </w:pPr>
    </w:p>
    <w:p w:rsidR="00A24FDB" w:rsidRPr="00790EBB" w:rsidRDefault="00A24FDB" w:rsidP="00783284">
      <w:pPr>
        <w:rPr>
          <w:rFonts w:ascii="Times New Roman" w:hAnsi="Times New Roman"/>
          <w:sz w:val="24"/>
          <w:szCs w:val="24"/>
        </w:rPr>
      </w:pPr>
    </w:p>
    <w:p w:rsidR="00A24FDB" w:rsidRPr="00790EBB" w:rsidRDefault="00A24FDB" w:rsidP="00783284">
      <w:pPr>
        <w:rPr>
          <w:rFonts w:ascii="Times New Roman" w:hAnsi="Times New Roman"/>
          <w:sz w:val="24"/>
          <w:szCs w:val="24"/>
        </w:rPr>
        <w:sectPr w:rsidR="00A24FDB" w:rsidRPr="00790EBB" w:rsidSect="00783284">
          <w:pgSz w:w="11906" w:h="16838"/>
          <w:pgMar w:top="1134" w:right="851" w:bottom="1134" w:left="1440" w:header="709" w:footer="709" w:gutter="0"/>
          <w:cols w:space="708"/>
          <w:docGrid w:linePitch="360"/>
        </w:sectPr>
      </w:pPr>
    </w:p>
    <w:p w:rsidR="00A24FDB" w:rsidRPr="00790EBB" w:rsidRDefault="00A24FDB" w:rsidP="00C66F58">
      <w:pPr>
        <w:spacing w:after="120" w:line="240" w:lineRule="auto"/>
        <w:contextualSpacing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 xml:space="preserve">Приложение №1 </w:t>
      </w:r>
    </w:p>
    <w:p w:rsidR="00A24FDB" w:rsidRPr="00790EBB" w:rsidRDefault="00A24FDB" w:rsidP="00C66F5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>к постановлению администрации Ромодановского сельского поселения</w:t>
      </w:r>
    </w:p>
    <w:p w:rsidR="00A24FDB" w:rsidRPr="00790EBB" w:rsidRDefault="00A24FDB" w:rsidP="00C66F58">
      <w:pPr>
        <w:spacing w:after="120" w:line="36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790EBB">
        <w:rPr>
          <w:rFonts w:ascii="Times New Roman" w:hAnsi="Times New Roman"/>
          <w:sz w:val="24"/>
          <w:szCs w:val="24"/>
          <w:lang w:eastAsia="ru-RU"/>
        </w:rPr>
        <w:t>от 11.04.2025г № 59</w:t>
      </w:r>
    </w:p>
    <w:p w:rsidR="00A24FDB" w:rsidRPr="00790EBB" w:rsidRDefault="00A24FDB" w:rsidP="00C66F5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right"/>
        <w:rPr>
          <w:rFonts w:ascii="Times New Roman" w:eastAsia="SimSun" w:hAnsi="Times New Roman"/>
          <w:i/>
          <w:sz w:val="24"/>
          <w:szCs w:val="24"/>
          <w:lang w:eastAsia="zh-CN"/>
        </w:rPr>
      </w:pPr>
    </w:p>
    <w:p w:rsidR="00A24FDB" w:rsidRPr="00790EBB" w:rsidRDefault="00A24FDB" w:rsidP="00C66F5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eastAsia="zh-CN"/>
        </w:rPr>
      </w:pPr>
      <w:r w:rsidRPr="00790EBB">
        <w:rPr>
          <w:rFonts w:ascii="Times New Roman" w:eastAsia="SimSun" w:hAnsi="Times New Roman"/>
          <w:b/>
          <w:sz w:val="24"/>
          <w:szCs w:val="24"/>
          <w:lang w:eastAsia="zh-CN"/>
        </w:rPr>
        <w:t xml:space="preserve">План </w:t>
      </w:r>
    </w:p>
    <w:p w:rsidR="00A24FDB" w:rsidRPr="00790EBB" w:rsidRDefault="00A24FDB" w:rsidP="00C66F58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SimSun" w:hAnsi="Times New Roman"/>
          <w:b/>
          <w:sz w:val="24"/>
          <w:szCs w:val="24"/>
          <w:lang w:eastAsia="zh-CN"/>
        </w:rPr>
      </w:pPr>
      <w:r w:rsidRPr="00790EBB">
        <w:rPr>
          <w:rFonts w:ascii="Times New Roman" w:eastAsia="SimSun" w:hAnsi="Times New Roman"/>
          <w:b/>
          <w:sz w:val="24"/>
          <w:szCs w:val="24"/>
          <w:lang w:eastAsia="zh-CN"/>
        </w:rPr>
        <w:t>мероприятий Ромодановского сельского поселения по подготовке к работе в отопительный сезон 2025/2026гг.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6"/>
        <w:gridCol w:w="7850"/>
        <w:gridCol w:w="2014"/>
        <w:gridCol w:w="4226"/>
      </w:tblGrid>
      <w:tr w:rsidR="00A24FDB" w:rsidRPr="00790EBB" w:rsidTr="006A18D8">
        <w:trPr>
          <w:trHeight w:val="549"/>
        </w:trPr>
        <w:tc>
          <w:tcPr>
            <w:tcW w:w="235" w:type="pct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№</w:t>
            </w:r>
          </w:p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2655" w:type="pct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Наименование мероприятия</w:t>
            </w:r>
          </w:p>
        </w:tc>
        <w:tc>
          <w:tcPr>
            <w:tcW w:w="681" w:type="pct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Срок исполнения</w:t>
            </w:r>
          </w:p>
        </w:tc>
        <w:tc>
          <w:tcPr>
            <w:tcW w:w="1429" w:type="pct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Ответственный за исполнение</w:t>
            </w:r>
          </w:p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(Должность,</w:t>
            </w: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 </w:t>
            </w:r>
            <w:r w:rsidRPr="00790EBB">
              <w:rPr>
                <w:rFonts w:ascii="Times New Roman" w:eastAsia="SimSun" w:hAnsi="Times New Roman"/>
                <w:b/>
                <w:sz w:val="24"/>
                <w:szCs w:val="24"/>
                <w:lang w:eastAsia="zh-CN"/>
              </w:rPr>
              <w:t>Ф.И.О.)</w:t>
            </w:r>
          </w:p>
        </w:tc>
      </w:tr>
      <w:tr w:rsidR="00A24FDB" w:rsidRPr="00790EBB" w:rsidTr="009E7115">
        <w:trPr>
          <w:trHeight w:val="472"/>
        </w:trPr>
        <w:tc>
          <w:tcPr>
            <w:tcW w:w="5000" w:type="pct"/>
            <w:gridSpan w:val="4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 Организационные  и  технические мероприятия.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1.1.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Обучение ответственного за эксплуатацию здания в ОЗП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15.08.2025</w:t>
            </w:r>
          </w:p>
        </w:tc>
        <w:tc>
          <w:tcPr>
            <w:tcW w:w="1429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1.2.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Подготовка пакета документов для получения паспорта готовности к ОЗП 2025/2026гг.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15.09.2025</w:t>
            </w:r>
          </w:p>
        </w:tc>
        <w:tc>
          <w:tcPr>
            <w:tcW w:w="1429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1.3.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Ревизия и ремонт запорной арматуры внутренней системы отопления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01.07.2025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1.4.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Промывка системы отопления гидропневматическим способом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01.08.2025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1.5.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Испытание на прочность и плотность системы отопления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01.08.2025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1.6.</w:t>
            </w:r>
          </w:p>
        </w:tc>
        <w:tc>
          <w:tcPr>
            <w:tcW w:w="2655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Провести весенний осмотр здания  с составлением акта.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01.07.2025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1.7.</w:t>
            </w:r>
          </w:p>
        </w:tc>
        <w:tc>
          <w:tcPr>
            <w:tcW w:w="2655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Выполнить работы по ремонту здания:</w:t>
            </w:r>
          </w:p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- регулировка и утепление оконных конструкций и дверей;</w:t>
            </w:r>
          </w:p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-  ремонт  цоколя.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01.07.2025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9E7115">
        <w:trPr>
          <w:trHeight w:val="407"/>
        </w:trPr>
        <w:tc>
          <w:tcPr>
            <w:tcW w:w="5000" w:type="pct"/>
            <w:gridSpan w:val="4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 Перечень документов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3.1.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План мероприятий по подготовке к ОЗП 2025/2026гг.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3A7603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3.3.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Распоряжение «о назначении ответственного лица за безопасную эксплуатации здания в ОЗП»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3A7603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3.4.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Должностная инструкция на ответственное лицо.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3.5.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Удостоверение о проверке знаний.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3.6.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Договор с теплоснабжающей организацией  с актом балансового разграничения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3.7.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Акт о гидропневматической промывке системы отопления здания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3.8.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Акт на ревизию запорной арматуры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3.9.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Акт на гидравлическое испытание  системы отопления здания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3.10.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Договор на техническое обслуживание 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3.11.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Акт сверки расчетов за поставленную тепловую энергию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3.12.</w:t>
            </w:r>
          </w:p>
        </w:tc>
        <w:tc>
          <w:tcPr>
            <w:tcW w:w="2655" w:type="pct"/>
            <w:tcBorders>
              <w:left w:val="nil"/>
            </w:tcBorders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Акт готовности учреждения к отопительному периоду.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9E7115">
        <w:trPr>
          <w:trHeight w:val="404"/>
        </w:trPr>
        <w:tc>
          <w:tcPr>
            <w:tcW w:w="5000" w:type="pct"/>
            <w:gridSpan w:val="4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4. Предписания надзорных органов.</w:t>
            </w:r>
          </w:p>
        </w:tc>
      </w:tr>
      <w:tr w:rsidR="00A24FDB" w:rsidRPr="00790EBB" w:rsidTr="009E7115">
        <w:tc>
          <w:tcPr>
            <w:tcW w:w="5000" w:type="pct"/>
            <w:gridSpan w:val="4"/>
          </w:tcPr>
          <w:p w:rsidR="00A24FDB" w:rsidRPr="00790EBB" w:rsidRDefault="00A24FDB" w:rsidP="009E71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Отсутствуют</w:t>
            </w:r>
          </w:p>
        </w:tc>
      </w:tr>
      <w:tr w:rsidR="00A24FDB" w:rsidRPr="00790EBB" w:rsidTr="009E7115">
        <w:trPr>
          <w:trHeight w:val="409"/>
        </w:trPr>
        <w:tc>
          <w:tcPr>
            <w:tcW w:w="5000" w:type="pct"/>
            <w:gridSpan w:val="4"/>
            <w:shd w:val="clear" w:color="auto" w:fill="D9D9D9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b/>
                <w:i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b/>
                <w:i/>
                <w:sz w:val="24"/>
                <w:szCs w:val="24"/>
                <w:lang w:eastAsia="zh-CN"/>
              </w:rPr>
              <w:t>5. тепловые сети</w:t>
            </w:r>
          </w:p>
        </w:tc>
      </w:tr>
      <w:tr w:rsidR="00A24FDB" w:rsidRPr="00790EBB" w:rsidTr="009E7115">
        <w:trPr>
          <w:trHeight w:val="414"/>
        </w:trPr>
        <w:tc>
          <w:tcPr>
            <w:tcW w:w="5000" w:type="pct"/>
            <w:gridSpan w:val="4"/>
            <w:vAlign w:val="center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 Обеспечение технического состояния и ремонт оборудования.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1.1.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Акт на гидравлическое испытание  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и гидропневматическую промывку. </w:t>
            </w: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Обеспечить проведение промывки и гидравлических испытаний тепловых сетей.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30.09.2025</w:t>
            </w:r>
          </w:p>
        </w:tc>
        <w:tc>
          <w:tcPr>
            <w:tcW w:w="1429" w:type="pct"/>
          </w:tcPr>
          <w:p w:rsidR="00A24FDB" w:rsidRPr="00790EBB" w:rsidRDefault="00A24FDB" w:rsidP="003A7603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1.3.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 на</w:t>
            </w:r>
            <w:r w:rsidRPr="00790EBB">
              <w:rPr>
                <w:rFonts w:ascii="Times New Roman" w:hAnsi="Times New Roman"/>
                <w:sz w:val="24"/>
                <w:szCs w:val="24"/>
              </w:rPr>
              <w:t xml:space="preserve"> внешний осмотр оборудования теплотрасс (для выявления перекосов, раковин, трещин, коррозии и других дефектов труб и утеплителя)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15.09.2025</w:t>
            </w:r>
          </w:p>
        </w:tc>
        <w:tc>
          <w:tcPr>
            <w:tcW w:w="1429" w:type="pct"/>
          </w:tcPr>
          <w:p w:rsidR="00A24FDB" w:rsidRPr="00790EBB" w:rsidRDefault="00A24FDB" w:rsidP="003A7603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1.4.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Акт на ревизию запорной арматуры</w:t>
            </w:r>
            <w:r w:rsidRPr="00790E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(р</w:t>
            </w:r>
            <w:r w:rsidRPr="00790EBB">
              <w:rPr>
                <w:rFonts w:ascii="Times New Roman" w:hAnsi="Times New Roman"/>
                <w:sz w:val="24"/>
                <w:szCs w:val="24"/>
              </w:rPr>
              <w:t>евизия плотности кранов и задвижек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681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15.09.2025</w:t>
            </w:r>
          </w:p>
        </w:tc>
        <w:tc>
          <w:tcPr>
            <w:tcW w:w="1429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1.5.</w:t>
            </w:r>
          </w:p>
        </w:tc>
        <w:tc>
          <w:tcPr>
            <w:tcW w:w="265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Договор на техническое обслуживание тепловых сетей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15.09.2025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1.6.</w:t>
            </w:r>
          </w:p>
        </w:tc>
        <w:tc>
          <w:tcPr>
            <w:tcW w:w="2655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Удостоверение о проверке знаний.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  <w:tr w:rsidR="00A24FDB" w:rsidRPr="00790EBB" w:rsidTr="006A18D8">
        <w:tc>
          <w:tcPr>
            <w:tcW w:w="235" w:type="pct"/>
          </w:tcPr>
          <w:p w:rsidR="00A24FDB" w:rsidRPr="00790EBB" w:rsidRDefault="00A24FDB" w:rsidP="009E7115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1.7</w:t>
            </w:r>
          </w:p>
        </w:tc>
        <w:tc>
          <w:tcPr>
            <w:tcW w:w="2655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Распоряжение «о назначении ответственного лица</w:t>
            </w:r>
            <w:r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 xml:space="preserve"> за безопасную эксплуатации теплотрасс</w:t>
            </w: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681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30.08.2025</w:t>
            </w:r>
          </w:p>
        </w:tc>
        <w:tc>
          <w:tcPr>
            <w:tcW w:w="1429" w:type="pct"/>
          </w:tcPr>
          <w:p w:rsidR="00A24FDB" w:rsidRPr="00790EBB" w:rsidRDefault="00A24FDB" w:rsidP="00A67456">
            <w:pPr>
              <w:widowControl w:val="0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/>
                <w:sz w:val="24"/>
                <w:szCs w:val="24"/>
                <w:lang w:eastAsia="zh-CN"/>
              </w:rPr>
            </w:pPr>
            <w:r w:rsidRPr="00790EBB">
              <w:rPr>
                <w:rFonts w:ascii="Times New Roman" w:eastAsia="SimSun" w:hAnsi="Times New Roman"/>
                <w:sz w:val="24"/>
                <w:szCs w:val="24"/>
                <w:lang w:eastAsia="zh-CN"/>
              </w:rPr>
              <w:t>Зам.Главы Ромодановского сельского поселения</w:t>
            </w:r>
          </w:p>
        </w:tc>
      </w:tr>
    </w:tbl>
    <w:p w:rsidR="00A24FDB" w:rsidRPr="00790EBB" w:rsidRDefault="00A24FDB">
      <w:pPr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A24FDB" w:rsidRDefault="00A24F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 Представитель теплоснабжающей организации:</w:t>
      </w:r>
    </w:p>
    <w:p w:rsidR="00A24FDB" w:rsidRPr="00790EBB" w:rsidRDefault="00A24FD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ООО «Источник»______________________________________        ООО «Газспецсервис»_______________________________</w:t>
      </w:r>
    </w:p>
    <w:p w:rsidR="00A24FDB" w:rsidRPr="00790EBB" w:rsidRDefault="00A24FDB">
      <w:pPr>
        <w:rPr>
          <w:rFonts w:ascii="Times New Roman" w:hAnsi="Times New Roman"/>
          <w:sz w:val="24"/>
          <w:szCs w:val="24"/>
        </w:rPr>
      </w:pPr>
    </w:p>
    <w:p w:rsidR="00A24FDB" w:rsidRPr="00790EBB" w:rsidRDefault="00A24FDB">
      <w:pPr>
        <w:rPr>
          <w:rFonts w:ascii="Times New Roman" w:hAnsi="Times New Roman"/>
          <w:sz w:val="24"/>
          <w:szCs w:val="24"/>
        </w:rPr>
      </w:pPr>
    </w:p>
    <w:sectPr w:rsidR="00A24FDB" w:rsidRPr="00790EBB" w:rsidSect="00783284">
      <w:pgSz w:w="16838" w:h="11906" w:orient="landscape"/>
      <w:pgMar w:top="3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5EBF"/>
    <w:multiLevelType w:val="hybridMultilevel"/>
    <w:tmpl w:val="40CADF66"/>
    <w:lvl w:ilvl="0" w:tplc="B958107E">
      <w:start w:val="1"/>
      <w:numFmt w:val="decimal"/>
      <w:lvlText w:val="%1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D333E"/>
    <w:multiLevelType w:val="hybridMultilevel"/>
    <w:tmpl w:val="00645BF2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  <w:rPr>
        <w:rFonts w:cs="Times New Roman"/>
      </w:rPr>
    </w:lvl>
  </w:abstractNum>
  <w:abstractNum w:abstractNumId="2">
    <w:nsid w:val="04310C81"/>
    <w:multiLevelType w:val="multilevel"/>
    <w:tmpl w:val="04C8A85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3">
    <w:nsid w:val="04F72519"/>
    <w:multiLevelType w:val="hybridMultilevel"/>
    <w:tmpl w:val="F54600DA"/>
    <w:lvl w:ilvl="0" w:tplc="F79A5C22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4">
    <w:nsid w:val="06440DA0"/>
    <w:multiLevelType w:val="hybridMultilevel"/>
    <w:tmpl w:val="78F85F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8AE39D1"/>
    <w:multiLevelType w:val="hybridMultilevel"/>
    <w:tmpl w:val="8B34D6BC"/>
    <w:lvl w:ilvl="0" w:tplc="F1200112">
      <w:start w:val="1"/>
      <w:numFmt w:val="decimal"/>
      <w:lvlText w:val="%1."/>
      <w:lvlJc w:val="left"/>
      <w:pPr>
        <w:ind w:left="75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6">
    <w:nsid w:val="094434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0E701A4E"/>
    <w:multiLevelType w:val="hybridMultilevel"/>
    <w:tmpl w:val="13DAFB90"/>
    <w:lvl w:ilvl="0" w:tplc="6700F0FC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8">
    <w:nsid w:val="125C7869"/>
    <w:multiLevelType w:val="multilevel"/>
    <w:tmpl w:val="FC82AEE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97" w:hanging="39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14EB34BF"/>
    <w:multiLevelType w:val="hybridMultilevel"/>
    <w:tmpl w:val="76ECB10C"/>
    <w:lvl w:ilvl="0" w:tplc="6EAC1ECA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  <w:rPr>
        <w:rFonts w:cs="Times New Roman"/>
      </w:rPr>
    </w:lvl>
  </w:abstractNum>
  <w:abstractNum w:abstractNumId="10">
    <w:nsid w:val="1B7F0F5E"/>
    <w:multiLevelType w:val="hybridMultilevel"/>
    <w:tmpl w:val="7E283082"/>
    <w:lvl w:ilvl="0" w:tplc="18C0D6A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1B845BC6"/>
    <w:multiLevelType w:val="hybridMultilevel"/>
    <w:tmpl w:val="92E26D54"/>
    <w:lvl w:ilvl="0" w:tplc="D270D1AA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DE514EE"/>
    <w:multiLevelType w:val="hybridMultilevel"/>
    <w:tmpl w:val="3F7A9938"/>
    <w:lvl w:ilvl="0" w:tplc="8BDE3706">
      <w:start w:val="1"/>
      <w:numFmt w:val="decimal"/>
      <w:lvlText w:val="%1."/>
      <w:lvlJc w:val="left"/>
      <w:pPr>
        <w:ind w:left="12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  <w:rPr>
        <w:rFonts w:cs="Times New Roman"/>
      </w:rPr>
    </w:lvl>
  </w:abstractNum>
  <w:abstractNum w:abstractNumId="13">
    <w:nsid w:val="24E76D1E"/>
    <w:multiLevelType w:val="hybridMultilevel"/>
    <w:tmpl w:val="78F85F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C643CB2"/>
    <w:multiLevelType w:val="hybridMultilevel"/>
    <w:tmpl w:val="4162CA68"/>
    <w:lvl w:ilvl="0" w:tplc="0B6ED4B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>
    <w:nsid w:val="2DE26B32"/>
    <w:multiLevelType w:val="hybridMultilevel"/>
    <w:tmpl w:val="6EB21C60"/>
    <w:lvl w:ilvl="0" w:tplc="B958107E">
      <w:start w:val="1"/>
      <w:numFmt w:val="decimal"/>
      <w:lvlText w:val="%1"/>
      <w:lvlJc w:val="center"/>
      <w:pPr>
        <w:ind w:left="81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  <w:rPr>
        <w:rFonts w:cs="Times New Roman"/>
      </w:rPr>
    </w:lvl>
  </w:abstractNum>
  <w:abstractNum w:abstractNumId="16">
    <w:nsid w:val="2DEE4F58"/>
    <w:multiLevelType w:val="hybridMultilevel"/>
    <w:tmpl w:val="4296EC70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2E6811FA"/>
    <w:multiLevelType w:val="hybridMultilevel"/>
    <w:tmpl w:val="9022F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16E0DD4"/>
    <w:multiLevelType w:val="hybridMultilevel"/>
    <w:tmpl w:val="57B89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5BB7566"/>
    <w:multiLevelType w:val="hybridMultilevel"/>
    <w:tmpl w:val="D500FD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C42495"/>
    <w:multiLevelType w:val="hybridMultilevel"/>
    <w:tmpl w:val="5128E092"/>
    <w:lvl w:ilvl="0" w:tplc="4DD2EA0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>
    <w:nsid w:val="3AC5645E"/>
    <w:multiLevelType w:val="hybridMultilevel"/>
    <w:tmpl w:val="724C6428"/>
    <w:lvl w:ilvl="0" w:tplc="B942A1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6F4A3A"/>
    <w:multiLevelType w:val="hybridMultilevel"/>
    <w:tmpl w:val="5970BA0E"/>
    <w:lvl w:ilvl="0" w:tplc="DD56E09A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>
    <w:nsid w:val="3BBD12C2"/>
    <w:multiLevelType w:val="hybridMultilevel"/>
    <w:tmpl w:val="879E5CE6"/>
    <w:lvl w:ilvl="0" w:tplc="026C29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F4A3897"/>
    <w:multiLevelType w:val="multilevel"/>
    <w:tmpl w:val="624C8CD8"/>
    <w:lvl w:ilvl="0">
      <w:start w:val="1"/>
      <w:numFmt w:val="bullet"/>
      <w:lvlText w:val="−"/>
      <w:lvlJc w:val="left"/>
      <w:pPr>
        <w:ind w:left="360" w:hanging="360"/>
      </w:pPr>
      <w:rPr>
        <w:rFonts w:ascii="Tahoma" w:hAnsi="Tahoma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41AD4940"/>
    <w:multiLevelType w:val="multilevel"/>
    <w:tmpl w:val="0A780A0A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6BC6094"/>
    <w:multiLevelType w:val="hybridMultilevel"/>
    <w:tmpl w:val="CD328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472A479E"/>
    <w:multiLevelType w:val="hybridMultilevel"/>
    <w:tmpl w:val="1498879C"/>
    <w:lvl w:ilvl="0" w:tplc="EB12AC1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52BD655C"/>
    <w:multiLevelType w:val="hybridMultilevel"/>
    <w:tmpl w:val="8CAC1D7A"/>
    <w:lvl w:ilvl="0" w:tplc="B958107E">
      <w:start w:val="1"/>
      <w:numFmt w:val="decimal"/>
      <w:lvlText w:val="%1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4CE19F1"/>
    <w:multiLevelType w:val="hybridMultilevel"/>
    <w:tmpl w:val="DFD6C46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D4E43F7"/>
    <w:multiLevelType w:val="multilevel"/>
    <w:tmpl w:val="51A0CBD2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cs="Times New Roman" w:hint="default"/>
      </w:rPr>
    </w:lvl>
  </w:abstractNum>
  <w:abstractNum w:abstractNumId="31">
    <w:nsid w:val="62FC2687"/>
    <w:multiLevelType w:val="multilevel"/>
    <w:tmpl w:val="AC46A810"/>
    <w:lvl w:ilvl="0">
      <w:start w:val="1"/>
      <w:numFmt w:val="decimal"/>
      <w:lvlText w:val="%1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2">
    <w:nsid w:val="63CD05DE"/>
    <w:multiLevelType w:val="hybridMultilevel"/>
    <w:tmpl w:val="724C6428"/>
    <w:lvl w:ilvl="0" w:tplc="B942A11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C157BEB"/>
    <w:multiLevelType w:val="hybridMultilevel"/>
    <w:tmpl w:val="EF60D5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7"/>
  </w:num>
  <w:num w:numId="3">
    <w:abstractNumId w:val="6"/>
  </w:num>
  <w:num w:numId="4">
    <w:abstractNumId w:val="23"/>
  </w:num>
  <w:num w:numId="5">
    <w:abstractNumId w:val="8"/>
  </w:num>
  <w:num w:numId="6">
    <w:abstractNumId w:val="31"/>
  </w:num>
  <w:num w:numId="7">
    <w:abstractNumId w:val="28"/>
  </w:num>
  <w:num w:numId="8">
    <w:abstractNumId w:val="15"/>
  </w:num>
  <w:num w:numId="9">
    <w:abstractNumId w:val="0"/>
  </w:num>
  <w:num w:numId="10">
    <w:abstractNumId w:val="26"/>
  </w:num>
  <w:num w:numId="11">
    <w:abstractNumId w:val="10"/>
  </w:num>
  <w:num w:numId="12">
    <w:abstractNumId w:val="14"/>
  </w:num>
  <w:num w:numId="13">
    <w:abstractNumId w:val="30"/>
  </w:num>
  <w:num w:numId="14">
    <w:abstractNumId w:val="29"/>
  </w:num>
  <w:num w:numId="15">
    <w:abstractNumId w:val="18"/>
  </w:num>
  <w:num w:numId="16">
    <w:abstractNumId w:val="2"/>
  </w:num>
  <w:num w:numId="17">
    <w:abstractNumId w:val="4"/>
  </w:num>
  <w:num w:numId="18">
    <w:abstractNumId w:val="24"/>
  </w:num>
  <w:num w:numId="19">
    <w:abstractNumId w:val="13"/>
  </w:num>
  <w:num w:numId="20">
    <w:abstractNumId w:val="20"/>
  </w:num>
  <w:num w:numId="21">
    <w:abstractNumId w:val="9"/>
  </w:num>
  <w:num w:numId="22">
    <w:abstractNumId w:val="3"/>
  </w:num>
  <w:num w:numId="23">
    <w:abstractNumId w:val="5"/>
  </w:num>
  <w:num w:numId="24">
    <w:abstractNumId w:val="12"/>
  </w:num>
  <w:num w:numId="25">
    <w:abstractNumId w:val="19"/>
  </w:num>
  <w:num w:numId="26">
    <w:abstractNumId w:val="22"/>
  </w:num>
  <w:num w:numId="27">
    <w:abstractNumId w:val="21"/>
  </w:num>
  <w:num w:numId="28">
    <w:abstractNumId w:val="32"/>
  </w:num>
  <w:num w:numId="29">
    <w:abstractNumId w:val="33"/>
  </w:num>
  <w:num w:numId="30">
    <w:abstractNumId w:val="7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1"/>
  </w:num>
  <w:num w:numId="35">
    <w:abstractNumId w:val="27"/>
  </w:num>
  <w:num w:numId="3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A4B"/>
    <w:rsid w:val="000738B2"/>
    <w:rsid w:val="000C7AA5"/>
    <w:rsid w:val="001A5216"/>
    <w:rsid w:val="001F7024"/>
    <w:rsid w:val="003054F2"/>
    <w:rsid w:val="00336439"/>
    <w:rsid w:val="00365571"/>
    <w:rsid w:val="003930D8"/>
    <w:rsid w:val="003A7603"/>
    <w:rsid w:val="003F2A26"/>
    <w:rsid w:val="004A04E3"/>
    <w:rsid w:val="00533A61"/>
    <w:rsid w:val="00673BC2"/>
    <w:rsid w:val="006A18D8"/>
    <w:rsid w:val="006D3D3F"/>
    <w:rsid w:val="00704D7D"/>
    <w:rsid w:val="00783284"/>
    <w:rsid w:val="00790EBB"/>
    <w:rsid w:val="007911EB"/>
    <w:rsid w:val="009902AF"/>
    <w:rsid w:val="009B7682"/>
    <w:rsid w:val="009E7115"/>
    <w:rsid w:val="00A24FDB"/>
    <w:rsid w:val="00A27ADC"/>
    <w:rsid w:val="00A45553"/>
    <w:rsid w:val="00A67456"/>
    <w:rsid w:val="00C66F58"/>
    <w:rsid w:val="00CA6A4B"/>
    <w:rsid w:val="00D160B1"/>
    <w:rsid w:val="00D30189"/>
    <w:rsid w:val="00D471F1"/>
    <w:rsid w:val="00DB0F2B"/>
    <w:rsid w:val="00E11F93"/>
    <w:rsid w:val="00F9524C"/>
    <w:rsid w:val="00FA1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11F93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6F58"/>
    <w:pPr>
      <w:keepNext/>
      <w:spacing w:after="0" w:line="240" w:lineRule="auto"/>
      <w:jc w:val="center"/>
      <w:outlineLvl w:val="0"/>
    </w:pPr>
    <w:rPr>
      <w:rFonts w:ascii="Tahoma" w:eastAsia="Times New Roman" w:hAnsi="Tahoma" w:cs="Tahoma"/>
      <w:b/>
      <w:sz w:val="20"/>
      <w:szCs w:val="26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6F58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66F58"/>
    <w:rPr>
      <w:rFonts w:ascii="Tahoma" w:hAnsi="Tahoma" w:cs="Tahoma"/>
      <w:b/>
      <w:sz w:val="26"/>
      <w:szCs w:val="26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66F58"/>
    <w:rPr>
      <w:rFonts w:ascii="Arial" w:eastAsia="SimSun" w:hAnsi="Arial" w:cs="Arial"/>
      <w:b/>
      <w:bCs/>
      <w:i/>
      <w:iCs/>
      <w:sz w:val="28"/>
      <w:szCs w:val="28"/>
      <w:lang w:eastAsia="zh-CN"/>
    </w:rPr>
  </w:style>
  <w:style w:type="paragraph" w:styleId="Header">
    <w:name w:val="header"/>
    <w:basedOn w:val="Normal"/>
    <w:link w:val="HeaderChar"/>
    <w:uiPriority w:val="99"/>
    <w:rsid w:val="00C66F58"/>
    <w:pPr>
      <w:tabs>
        <w:tab w:val="center" w:pos="4677"/>
        <w:tab w:val="right" w:pos="9355"/>
      </w:tabs>
      <w:spacing w:after="0" w:line="240" w:lineRule="auto"/>
    </w:pPr>
    <w:rPr>
      <w:rFonts w:ascii="Tahoma" w:eastAsia="Times New Roman" w:hAnsi="Tahoma"/>
      <w:sz w:val="20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66F58"/>
    <w:rPr>
      <w:rFonts w:ascii="Tahoma" w:hAnsi="Tahoma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C66F58"/>
    <w:pPr>
      <w:tabs>
        <w:tab w:val="center" w:pos="4677"/>
        <w:tab w:val="right" w:pos="9355"/>
      </w:tabs>
      <w:spacing w:after="0" w:line="240" w:lineRule="auto"/>
    </w:pPr>
    <w:rPr>
      <w:rFonts w:ascii="Tahoma" w:eastAsia="Times New Roman" w:hAnsi="Tahoma"/>
      <w:sz w:val="20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66F58"/>
    <w:rPr>
      <w:rFonts w:ascii="Tahoma" w:hAnsi="Tahoma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C66F58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C66F58"/>
    <w:rPr>
      <w:rFonts w:cs="Times New Roman"/>
      <w:color w:val="0000FF"/>
      <w:u w:val="single"/>
    </w:rPr>
  </w:style>
  <w:style w:type="character" w:styleId="PageNumber">
    <w:name w:val="page number"/>
    <w:basedOn w:val="DefaultParagraphFont"/>
    <w:uiPriority w:val="99"/>
    <w:rsid w:val="00C66F58"/>
    <w:rPr>
      <w:rFonts w:cs="Times New Roman"/>
    </w:rPr>
  </w:style>
  <w:style w:type="paragraph" w:styleId="DocumentMap">
    <w:name w:val="Document Map"/>
    <w:basedOn w:val="Normal"/>
    <w:link w:val="DocumentMapChar"/>
    <w:uiPriority w:val="99"/>
    <w:rsid w:val="00C66F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C66F58"/>
    <w:rPr>
      <w:rFonts w:ascii="Tahoma" w:hAnsi="Tahoma" w:cs="Tahoma"/>
      <w:sz w:val="16"/>
      <w:szCs w:val="16"/>
      <w:lang w:eastAsia="ru-RU"/>
    </w:rPr>
  </w:style>
  <w:style w:type="paragraph" w:styleId="BodyText">
    <w:name w:val="Body Text"/>
    <w:basedOn w:val="Normal"/>
    <w:link w:val="BodyTextChar"/>
    <w:uiPriority w:val="99"/>
    <w:rsid w:val="00C66F5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66F58"/>
    <w:rPr>
      <w:rFonts w:ascii="Times New Roman" w:eastAsia="SimSun" w:hAnsi="Times New Roman" w:cs="Times New Roman"/>
      <w:sz w:val="20"/>
      <w:szCs w:val="20"/>
      <w:lang w:eastAsia="zh-CN"/>
    </w:rPr>
  </w:style>
  <w:style w:type="paragraph" w:customStyle="1" w:styleId="a">
    <w:name w:val="РД Поручение"/>
    <w:basedOn w:val="Normal"/>
    <w:uiPriority w:val="99"/>
    <w:rsid w:val="00C66F58"/>
    <w:pPr>
      <w:widowControl w:val="0"/>
      <w:numPr>
        <w:numId w:val="5"/>
      </w:num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/>
      <w:sz w:val="20"/>
      <w:szCs w:val="20"/>
      <w:lang w:eastAsia="zh-CN"/>
    </w:rPr>
  </w:style>
  <w:style w:type="paragraph" w:styleId="BalloonText">
    <w:name w:val="Balloon Text"/>
    <w:basedOn w:val="Normal"/>
    <w:link w:val="BalloonTextChar"/>
    <w:uiPriority w:val="99"/>
    <w:rsid w:val="00C66F5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66F58"/>
    <w:rPr>
      <w:rFonts w:ascii="Tahoma" w:hAnsi="Tahoma" w:cs="Tahoma"/>
      <w:sz w:val="16"/>
      <w:szCs w:val="16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C66F58"/>
    <w:rPr>
      <w:rFonts w:cs="Times New Roman"/>
      <w:color w:val="808080"/>
    </w:rPr>
  </w:style>
  <w:style w:type="paragraph" w:styleId="NoSpacing">
    <w:name w:val="No Spacing"/>
    <w:uiPriority w:val="99"/>
    <w:qFormat/>
    <w:rsid w:val="00C66F5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66F58"/>
    <w:pPr>
      <w:spacing w:after="200" w:line="240" w:lineRule="auto"/>
      <w:ind w:left="720" w:firstLine="360"/>
      <w:contextualSpacing/>
      <w:jc w:val="both"/>
    </w:pPr>
    <w:rPr>
      <w:rFonts w:ascii="Tahoma" w:eastAsia="Times New Roman" w:hAnsi="Tahoma"/>
      <w:sz w:val="20"/>
      <w:szCs w:val="24"/>
    </w:rPr>
  </w:style>
  <w:style w:type="character" w:customStyle="1" w:styleId="FontStyle11">
    <w:name w:val="Font Style11"/>
    <w:basedOn w:val="DefaultParagraphFont"/>
    <w:uiPriority w:val="99"/>
    <w:rsid w:val="00C66F58"/>
    <w:rPr>
      <w:rFonts w:ascii="Arial Unicode MS" w:eastAsia="Arial Unicode MS" w:cs="Arial Unicode MS"/>
      <w:sz w:val="18"/>
      <w:szCs w:val="18"/>
    </w:rPr>
  </w:style>
  <w:style w:type="paragraph" w:customStyle="1" w:styleId="Style5">
    <w:name w:val="Style5"/>
    <w:basedOn w:val="Normal"/>
    <w:uiPriority w:val="99"/>
    <w:rsid w:val="00C66F58"/>
    <w:pPr>
      <w:widowControl w:val="0"/>
      <w:autoSpaceDE w:val="0"/>
      <w:autoSpaceDN w:val="0"/>
      <w:adjustRightInd w:val="0"/>
      <w:spacing w:after="0" w:line="216" w:lineRule="exact"/>
      <w:ind w:firstLine="576"/>
      <w:jc w:val="both"/>
    </w:pPr>
    <w:rPr>
      <w:rFonts w:ascii="Arial Unicode MS" w:eastAsia="Arial Unicode MS" w:cs="Arial Unicode MS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C66F58"/>
    <w:rPr>
      <w:rFonts w:cs="Times New Roman"/>
      <w:b/>
      <w:bCs/>
    </w:rPr>
  </w:style>
  <w:style w:type="character" w:styleId="IntenseReference">
    <w:name w:val="Intense Reference"/>
    <w:basedOn w:val="DefaultParagraphFont"/>
    <w:uiPriority w:val="99"/>
    <w:qFormat/>
    <w:rsid w:val="00C66F58"/>
    <w:rPr>
      <w:rFonts w:cs="Times New Roman"/>
      <w:b/>
      <w:bCs/>
      <w:smallCaps/>
      <w:color w:val="C0504D"/>
      <w:spacing w:val="5"/>
      <w:u w:val="single"/>
    </w:rPr>
  </w:style>
  <w:style w:type="paragraph" w:styleId="NormalWeb">
    <w:name w:val="Normal (Web)"/>
    <w:basedOn w:val="Normal"/>
    <w:uiPriority w:val="99"/>
    <w:rsid w:val="00C66F58"/>
    <w:pPr>
      <w:spacing w:after="13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Стиль1"/>
    <w:basedOn w:val="Footer"/>
    <w:link w:val="10"/>
    <w:uiPriority w:val="99"/>
    <w:rsid w:val="00C66F58"/>
    <w:pPr>
      <w:tabs>
        <w:tab w:val="clear" w:pos="4677"/>
        <w:tab w:val="clear" w:pos="9355"/>
        <w:tab w:val="left" w:pos="964"/>
      </w:tabs>
    </w:pPr>
  </w:style>
  <w:style w:type="character" w:customStyle="1" w:styleId="10">
    <w:name w:val="Стиль1 Знак"/>
    <w:basedOn w:val="FooterChar"/>
    <w:link w:val="1"/>
    <w:uiPriority w:val="99"/>
    <w:locked/>
    <w:rsid w:val="00C66F58"/>
  </w:style>
  <w:style w:type="paragraph" w:customStyle="1" w:styleId="11">
    <w:name w:val="Название объекта1"/>
    <w:basedOn w:val="Normal"/>
    <w:next w:val="Normal"/>
    <w:uiPriority w:val="99"/>
    <w:rsid w:val="00C66F58"/>
    <w:pPr>
      <w:spacing w:after="200" w:line="240" w:lineRule="auto"/>
    </w:pPr>
    <w:rPr>
      <w:rFonts w:ascii="Tahoma" w:eastAsia="Times New Roman" w:hAnsi="Tahoma"/>
      <w:b/>
      <w:bCs/>
      <w:color w:val="4F81BD"/>
      <w:sz w:val="18"/>
      <w:szCs w:val="18"/>
      <w:lang w:eastAsia="ru-RU"/>
    </w:rPr>
  </w:style>
  <w:style w:type="table" w:customStyle="1" w:styleId="TableNormal1">
    <w:name w:val="Table Normal1"/>
    <w:uiPriority w:val="99"/>
    <w:rsid w:val="00C66F5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eastAsia="Arial Unicode MS" w:hAnsi="Times New Roman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rsid w:val="00C66F58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66F58"/>
    <w:pPr>
      <w:spacing w:after="0" w:line="240" w:lineRule="auto"/>
    </w:pPr>
    <w:rPr>
      <w:rFonts w:ascii="Tahoma" w:eastAsia="Times New Roman" w:hAnsi="Tahoma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66F58"/>
    <w:rPr>
      <w:rFonts w:ascii="Tahoma" w:hAnsi="Tahoma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66F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66F58"/>
    <w:rPr>
      <w:b/>
      <w:bCs/>
    </w:rPr>
  </w:style>
  <w:style w:type="character" w:customStyle="1" w:styleId="itemtext1">
    <w:name w:val="itemtext1"/>
    <w:basedOn w:val="DefaultParagraphFont"/>
    <w:uiPriority w:val="99"/>
    <w:rsid w:val="00C66F58"/>
    <w:rPr>
      <w:rFonts w:ascii="Segoe UI" w:hAnsi="Segoe UI" w:cs="Segoe UI"/>
      <w:color w:val="000000"/>
      <w:sz w:val="20"/>
      <w:szCs w:val="20"/>
    </w:rPr>
  </w:style>
  <w:style w:type="paragraph" w:customStyle="1" w:styleId="Default">
    <w:name w:val="Default"/>
    <w:uiPriority w:val="99"/>
    <w:rsid w:val="00C66F58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table" w:customStyle="1" w:styleId="12">
    <w:name w:val="Сетка таблицы1"/>
    <w:uiPriority w:val="99"/>
    <w:rsid w:val="00C66F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Без интервала"/>
    <w:uiPriority w:val="99"/>
    <w:rsid w:val="00783284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192</TotalTime>
  <Pages>4</Pages>
  <Words>741</Words>
  <Characters>4229</Characters>
  <Application>Microsoft Office Outlook</Application>
  <DocSecurity>0</DocSecurity>
  <Lines>0</Lines>
  <Paragraphs>0</Paragraphs>
  <ScaleCrop>false</ScaleCrop>
  <Company>T Plus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Потапов Дмитрий Викторович</dc:creator>
  <cp:keywords/>
  <dc:description/>
  <cp:lastModifiedBy>Поссовет</cp:lastModifiedBy>
  <cp:revision>19</cp:revision>
  <cp:lastPrinted>2025-04-11T08:05:00Z</cp:lastPrinted>
  <dcterms:created xsi:type="dcterms:W3CDTF">2025-04-01T07:02:00Z</dcterms:created>
  <dcterms:modified xsi:type="dcterms:W3CDTF">2025-04-14T09:28:00Z</dcterms:modified>
</cp:coreProperties>
</file>