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951D5">
        <w:rPr>
          <w:rFonts w:ascii="Times New Roman" w:hAnsi="Times New Roman" w:cs="Times New Roman"/>
          <w:b/>
          <w:sz w:val="24"/>
          <w:szCs w:val="24"/>
        </w:rPr>
        <w:t>включенном</w:t>
      </w:r>
      <w:proofErr w:type="gramEnd"/>
      <w:r w:rsidRPr="00E951D5">
        <w:rPr>
          <w:rFonts w:ascii="Times New Roman" w:hAnsi="Times New Roman" w:cs="Times New Roman"/>
          <w:b/>
          <w:sz w:val="24"/>
          <w:szCs w:val="24"/>
        </w:rPr>
        <w:t xml:space="preserve"> в перечни, указанные в ч. 4 ст.18 настоящего Федерального</w:t>
      </w:r>
    </w:p>
    <w:p w:rsid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закона от 24.07.2007 г. №209-ФЗ</w:t>
      </w:r>
    </w:p>
    <w:p w:rsidR="00FC172D" w:rsidRPr="00E951D5" w:rsidRDefault="00FC172D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86C7C">
        <w:rPr>
          <w:rFonts w:ascii="Times New Roman" w:hAnsi="Times New Roman" w:cs="Times New Roman"/>
          <w:sz w:val="24"/>
          <w:szCs w:val="24"/>
        </w:rPr>
        <w:t>По состоянию на 01.01.2025</w:t>
      </w:r>
      <w:r w:rsidRPr="00E951D5">
        <w:rPr>
          <w:rFonts w:ascii="Times New Roman" w:hAnsi="Times New Roman" w:cs="Times New Roman"/>
          <w:sz w:val="24"/>
          <w:szCs w:val="24"/>
        </w:rPr>
        <w:t xml:space="preserve"> года муниципального имущества,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используемого в целях предоставления его во владение и в пользование </w:t>
      </w:r>
      <w:proofErr w:type="gramStart"/>
      <w:r w:rsidRPr="00E951D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среднего предпринимательства на территории </w:t>
      </w:r>
      <w:proofErr w:type="spellStart"/>
      <w:r w:rsidR="00FC172D">
        <w:rPr>
          <w:rFonts w:ascii="Times New Roman" w:hAnsi="Times New Roman" w:cs="Times New Roman"/>
          <w:sz w:val="24"/>
          <w:szCs w:val="24"/>
        </w:rPr>
        <w:t>Кочуновского</w:t>
      </w:r>
      <w:proofErr w:type="spellEnd"/>
      <w:r w:rsidR="00FC172D">
        <w:rPr>
          <w:rFonts w:ascii="Times New Roman" w:hAnsi="Times New Roman" w:cs="Times New Roman"/>
          <w:sz w:val="24"/>
          <w:szCs w:val="24"/>
        </w:rPr>
        <w:t xml:space="preserve"> </w:t>
      </w:r>
      <w:r w:rsidRPr="00E951D5">
        <w:rPr>
          <w:rFonts w:ascii="Times New Roman" w:hAnsi="Times New Roman" w:cs="Times New Roman"/>
          <w:sz w:val="24"/>
          <w:szCs w:val="24"/>
        </w:rPr>
        <w:t>сельского поселения нет.</w:t>
      </w:r>
    </w:p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951D5">
        <w:rPr>
          <w:rFonts w:ascii="Times New Roman" w:hAnsi="Times New Roman" w:cs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закона от 24.07.2007 № 209-ФЗ «О развитии малого и среднего</w:t>
      </w:r>
    </w:p>
    <w:p w:rsidR="0078039B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предпринимательства в Российской Федерации».</w:t>
      </w:r>
    </w:p>
    <w:sectPr w:rsidR="0078039B" w:rsidRPr="00E951D5" w:rsidSect="00B3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51D5"/>
    <w:rsid w:val="00430F38"/>
    <w:rsid w:val="004D1EF0"/>
    <w:rsid w:val="006576D2"/>
    <w:rsid w:val="006F172C"/>
    <w:rsid w:val="0078039B"/>
    <w:rsid w:val="00A55403"/>
    <w:rsid w:val="00A70496"/>
    <w:rsid w:val="00B321A6"/>
    <w:rsid w:val="00B92ACD"/>
    <w:rsid w:val="00C86C7C"/>
    <w:rsid w:val="00E951D5"/>
    <w:rsid w:val="00FC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</cp:lastModifiedBy>
  <cp:revision>3</cp:revision>
  <dcterms:created xsi:type="dcterms:W3CDTF">2025-06-19T07:15:00Z</dcterms:created>
  <dcterms:modified xsi:type="dcterms:W3CDTF">2025-06-19T07:19:00Z</dcterms:modified>
</cp:coreProperties>
</file>