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672" w:rsidRPr="003A577F" w:rsidRDefault="00152672" w:rsidP="003A57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77F"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="003A577F" w:rsidRPr="003A577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3A577F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="003A577F" w:rsidRPr="003A577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Pr="003A577F">
        <w:rPr>
          <w:rFonts w:ascii="Times New Roman" w:hAnsi="Times New Roman" w:cs="Times New Roman"/>
          <w:b/>
          <w:sz w:val="28"/>
          <w:szCs w:val="28"/>
        </w:rPr>
        <w:t>КОНСТАНТИНОВСКОГО СЕЛЬСКОГО ПОСЕЛЕНИЯ</w:t>
      </w:r>
      <w:r w:rsidR="003A577F" w:rsidRPr="003A577F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3A577F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  <w:r w:rsidR="003A577F" w:rsidRPr="003A577F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3A577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52672" w:rsidRPr="009272A9" w:rsidRDefault="00AD5873" w:rsidP="001526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152672" w:rsidRPr="006F299D" w:rsidRDefault="003A577F" w:rsidP="001526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C0B53">
        <w:rPr>
          <w:rFonts w:ascii="Times New Roman" w:hAnsi="Times New Roman" w:cs="Times New Roman"/>
          <w:sz w:val="28"/>
          <w:szCs w:val="28"/>
        </w:rPr>
        <w:t>от «01</w:t>
      </w:r>
      <w:r w:rsidRPr="006F299D">
        <w:rPr>
          <w:rFonts w:ascii="Times New Roman" w:hAnsi="Times New Roman" w:cs="Times New Roman"/>
          <w:sz w:val="28"/>
          <w:szCs w:val="28"/>
        </w:rPr>
        <w:t>»  ноября 2025</w:t>
      </w:r>
      <w:r w:rsidR="00152672" w:rsidRPr="006F299D">
        <w:rPr>
          <w:rFonts w:ascii="Times New Roman" w:hAnsi="Times New Roman" w:cs="Times New Roman"/>
          <w:sz w:val="28"/>
          <w:szCs w:val="28"/>
        </w:rPr>
        <w:t xml:space="preserve"> г.                                              </w:t>
      </w:r>
      <w:r w:rsidRPr="006F299D">
        <w:rPr>
          <w:rFonts w:ascii="Times New Roman" w:hAnsi="Times New Roman" w:cs="Times New Roman"/>
          <w:sz w:val="28"/>
          <w:szCs w:val="28"/>
        </w:rPr>
        <w:t xml:space="preserve">                            № 34</w:t>
      </w:r>
      <w:r w:rsidR="00152672" w:rsidRPr="006F299D">
        <w:rPr>
          <w:rFonts w:ascii="Times New Roman" w:hAnsi="Times New Roman" w:cs="Times New Roman"/>
          <w:sz w:val="28"/>
          <w:szCs w:val="28"/>
        </w:rPr>
        <w:t>-п</w:t>
      </w:r>
    </w:p>
    <w:p w:rsidR="00152672" w:rsidRPr="006F299D" w:rsidRDefault="00152672" w:rsidP="00152672">
      <w:pPr>
        <w:jc w:val="center"/>
        <w:rPr>
          <w:rFonts w:ascii="Times New Roman" w:hAnsi="Times New Roman" w:cs="Times New Roman"/>
          <w:sz w:val="28"/>
          <w:szCs w:val="28"/>
        </w:rPr>
      </w:pPr>
      <w:r w:rsidRPr="006F299D">
        <w:rPr>
          <w:rFonts w:ascii="Times New Roman" w:hAnsi="Times New Roman" w:cs="Times New Roman"/>
          <w:sz w:val="28"/>
          <w:szCs w:val="28"/>
        </w:rPr>
        <w:t>с. Константиновка</w:t>
      </w:r>
    </w:p>
    <w:p w:rsidR="00152672" w:rsidRPr="006F299D" w:rsidRDefault="00152672" w:rsidP="00152672">
      <w:pPr>
        <w:pStyle w:val="ConsPlusNormal"/>
        <w:widowControl/>
        <w:tabs>
          <w:tab w:val="left" w:pos="5529"/>
          <w:tab w:val="left" w:pos="6946"/>
          <w:tab w:val="left" w:pos="7655"/>
        </w:tabs>
        <w:ind w:left="709" w:right="238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F299D">
        <w:rPr>
          <w:rFonts w:ascii="Times New Roman" w:hAnsi="Times New Roman" w:cs="Times New Roman"/>
          <w:sz w:val="28"/>
          <w:szCs w:val="28"/>
        </w:rPr>
        <w:t>«О прогнозе социально-экономического развития Константиновс</w:t>
      </w:r>
      <w:r w:rsidR="003A577F" w:rsidRPr="006F299D">
        <w:rPr>
          <w:rFonts w:ascii="Times New Roman" w:hAnsi="Times New Roman" w:cs="Times New Roman"/>
          <w:sz w:val="28"/>
          <w:szCs w:val="28"/>
        </w:rPr>
        <w:t>кого сельского поселения на 2026</w:t>
      </w:r>
      <w:r w:rsidRPr="006F299D">
        <w:rPr>
          <w:rFonts w:ascii="Times New Roman" w:hAnsi="Times New Roman" w:cs="Times New Roman"/>
          <w:sz w:val="28"/>
          <w:szCs w:val="28"/>
        </w:rPr>
        <w:t xml:space="preserve"> год и основных парам</w:t>
      </w:r>
      <w:r w:rsidR="003A577F" w:rsidRPr="006F299D">
        <w:rPr>
          <w:rFonts w:ascii="Times New Roman" w:hAnsi="Times New Roman" w:cs="Times New Roman"/>
          <w:sz w:val="28"/>
          <w:szCs w:val="28"/>
        </w:rPr>
        <w:t>етрах прогноза на период до 2028</w:t>
      </w:r>
      <w:r w:rsidRPr="006F299D">
        <w:rPr>
          <w:rFonts w:ascii="Times New Roman" w:hAnsi="Times New Roman" w:cs="Times New Roman"/>
          <w:sz w:val="28"/>
          <w:szCs w:val="28"/>
        </w:rPr>
        <w:t xml:space="preserve"> года»</w:t>
      </w:r>
    </w:p>
    <w:p w:rsidR="00152672" w:rsidRPr="006F299D" w:rsidRDefault="00152672" w:rsidP="0015267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299D">
        <w:rPr>
          <w:rFonts w:ascii="Times New Roman" w:hAnsi="Times New Roman" w:cs="Times New Roman"/>
          <w:sz w:val="28"/>
          <w:szCs w:val="28"/>
        </w:rPr>
        <w:t>В соответствии с положением о бюджетном процессе в Константиновском  сельском поселении, утвержденном решением Совета депутатов Константиновского  сельского поселения от 21 ноября 2016 года №45,</w:t>
      </w:r>
    </w:p>
    <w:p w:rsidR="00152672" w:rsidRPr="006F299D" w:rsidRDefault="00152672" w:rsidP="0015267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2672" w:rsidRPr="006F299D" w:rsidRDefault="00152672" w:rsidP="00152672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F299D">
        <w:rPr>
          <w:rFonts w:ascii="Times New Roman" w:hAnsi="Times New Roman" w:cs="Times New Roman"/>
          <w:caps/>
          <w:sz w:val="28"/>
          <w:szCs w:val="28"/>
        </w:rPr>
        <w:t>постановляю</w:t>
      </w:r>
      <w:r w:rsidRPr="006F299D">
        <w:rPr>
          <w:rFonts w:ascii="Times New Roman" w:hAnsi="Times New Roman" w:cs="Times New Roman"/>
          <w:sz w:val="28"/>
          <w:szCs w:val="28"/>
        </w:rPr>
        <w:t>:</w:t>
      </w:r>
    </w:p>
    <w:p w:rsidR="00152672" w:rsidRPr="006F299D" w:rsidRDefault="00152672" w:rsidP="009272A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299D">
        <w:rPr>
          <w:rFonts w:ascii="Times New Roman" w:hAnsi="Times New Roman" w:cs="Times New Roman"/>
          <w:sz w:val="28"/>
          <w:szCs w:val="28"/>
        </w:rPr>
        <w:t xml:space="preserve">1. Одобрить прилагаемые:  </w:t>
      </w:r>
    </w:p>
    <w:p w:rsidR="00152672" w:rsidRPr="006F299D" w:rsidRDefault="00152672" w:rsidP="009272A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299D">
        <w:rPr>
          <w:rFonts w:ascii="Times New Roman" w:hAnsi="Times New Roman" w:cs="Times New Roman"/>
          <w:sz w:val="28"/>
          <w:szCs w:val="28"/>
        </w:rPr>
        <w:t xml:space="preserve">   прогноз социально-экономического развития Константиновского  сельского поселения Ромодановско</w:t>
      </w:r>
      <w:r w:rsidR="006F299D" w:rsidRPr="006F299D">
        <w:rPr>
          <w:rFonts w:ascii="Times New Roman" w:hAnsi="Times New Roman" w:cs="Times New Roman"/>
          <w:sz w:val="28"/>
          <w:szCs w:val="28"/>
        </w:rPr>
        <w:t>го муниципального района на 2026 год</w:t>
      </w:r>
      <w:r w:rsidRPr="006F299D">
        <w:rPr>
          <w:rFonts w:ascii="Times New Roman" w:hAnsi="Times New Roman" w:cs="Times New Roman"/>
          <w:sz w:val="28"/>
          <w:szCs w:val="28"/>
        </w:rPr>
        <w:t xml:space="preserve"> </w:t>
      </w:r>
      <w:r w:rsidR="007C0B53">
        <w:rPr>
          <w:rFonts w:ascii="Times New Roman" w:hAnsi="Times New Roman" w:cs="Times New Roman"/>
          <w:sz w:val="28"/>
          <w:szCs w:val="28"/>
        </w:rPr>
        <w:t xml:space="preserve"> и основных параметрах прогноза на период до 2028 года </w:t>
      </w:r>
      <w:r w:rsidRPr="006F299D">
        <w:rPr>
          <w:rFonts w:ascii="Times New Roman" w:hAnsi="Times New Roman" w:cs="Times New Roman"/>
          <w:sz w:val="28"/>
          <w:szCs w:val="28"/>
        </w:rPr>
        <w:t>(приложение № 1).</w:t>
      </w:r>
    </w:p>
    <w:p w:rsidR="00152672" w:rsidRPr="006F299D" w:rsidRDefault="000A6E8F" w:rsidP="009272A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52672" w:rsidRPr="006F299D">
        <w:rPr>
          <w:rFonts w:ascii="Times New Roman" w:hAnsi="Times New Roman" w:cs="Times New Roman"/>
          <w:sz w:val="28"/>
          <w:szCs w:val="28"/>
        </w:rPr>
        <w:t>Считать прогноз социально-экономического развития Константиновского  сельского поселения Ромодановско</w:t>
      </w:r>
      <w:r w:rsidR="006F299D" w:rsidRPr="006F299D">
        <w:rPr>
          <w:rFonts w:ascii="Times New Roman" w:hAnsi="Times New Roman" w:cs="Times New Roman"/>
          <w:sz w:val="28"/>
          <w:szCs w:val="28"/>
        </w:rPr>
        <w:t>го муниципального района на 2026</w:t>
      </w:r>
      <w:r w:rsidR="006F299D">
        <w:rPr>
          <w:rFonts w:ascii="Times New Roman" w:hAnsi="Times New Roman" w:cs="Times New Roman"/>
          <w:sz w:val="28"/>
          <w:szCs w:val="28"/>
        </w:rPr>
        <w:t xml:space="preserve"> год и на </w:t>
      </w:r>
      <w:r w:rsidR="006F299D" w:rsidRPr="006F299D">
        <w:rPr>
          <w:rFonts w:ascii="Times New Roman" w:hAnsi="Times New Roman" w:cs="Times New Roman"/>
          <w:sz w:val="28"/>
          <w:szCs w:val="28"/>
        </w:rPr>
        <w:t xml:space="preserve"> </w:t>
      </w:r>
      <w:r w:rsidR="007C0B53">
        <w:rPr>
          <w:rFonts w:ascii="Times New Roman" w:hAnsi="Times New Roman" w:cs="Times New Roman"/>
          <w:sz w:val="28"/>
          <w:szCs w:val="28"/>
        </w:rPr>
        <w:t xml:space="preserve">плановый </w:t>
      </w:r>
      <w:r w:rsidR="006F299D" w:rsidRPr="006F299D">
        <w:rPr>
          <w:rFonts w:ascii="Times New Roman" w:hAnsi="Times New Roman" w:cs="Times New Roman"/>
          <w:sz w:val="28"/>
          <w:szCs w:val="28"/>
        </w:rPr>
        <w:t xml:space="preserve">период </w:t>
      </w:r>
      <w:r w:rsidR="007C0B53">
        <w:rPr>
          <w:rFonts w:ascii="Times New Roman" w:hAnsi="Times New Roman" w:cs="Times New Roman"/>
          <w:sz w:val="28"/>
          <w:szCs w:val="28"/>
        </w:rPr>
        <w:t>2027 и 2028 годов</w:t>
      </w:r>
      <w:r w:rsidR="006F299D">
        <w:rPr>
          <w:rFonts w:ascii="Times New Roman" w:hAnsi="Times New Roman" w:cs="Times New Roman"/>
          <w:sz w:val="28"/>
          <w:szCs w:val="28"/>
        </w:rPr>
        <w:t xml:space="preserve"> </w:t>
      </w:r>
      <w:r w:rsidR="00152672" w:rsidRPr="006F299D">
        <w:rPr>
          <w:rFonts w:ascii="Times New Roman" w:hAnsi="Times New Roman" w:cs="Times New Roman"/>
          <w:sz w:val="28"/>
          <w:szCs w:val="28"/>
        </w:rPr>
        <w:t>основой для формирования бюджета Константиновского сельского поселения Ромодановско</w:t>
      </w:r>
      <w:r w:rsidR="006F299D" w:rsidRPr="006F299D">
        <w:rPr>
          <w:rFonts w:ascii="Times New Roman" w:hAnsi="Times New Roman" w:cs="Times New Roman"/>
          <w:sz w:val="28"/>
          <w:szCs w:val="28"/>
        </w:rPr>
        <w:t>го муниципального района на 2026</w:t>
      </w:r>
      <w:r w:rsidR="00152672" w:rsidRPr="006F299D">
        <w:rPr>
          <w:rFonts w:ascii="Times New Roman" w:hAnsi="Times New Roman" w:cs="Times New Roman"/>
          <w:sz w:val="28"/>
          <w:szCs w:val="28"/>
        </w:rPr>
        <w:t xml:space="preserve"> год</w:t>
      </w:r>
      <w:r w:rsidR="007C0B53">
        <w:rPr>
          <w:rFonts w:ascii="Times New Roman" w:hAnsi="Times New Roman" w:cs="Times New Roman"/>
          <w:sz w:val="28"/>
          <w:szCs w:val="28"/>
        </w:rPr>
        <w:t xml:space="preserve"> и на плановый период 2027 и 2028 годов</w:t>
      </w:r>
      <w:r w:rsidR="00152672" w:rsidRPr="006F299D">
        <w:rPr>
          <w:rFonts w:ascii="Times New Roman" w:hAnsi="Times New Roman" w:cs="Times New Roman"/>
          <w:sz w:val="28"/>
          <w:szCs w:val="28"/>
        </w:rPr>
        <w:t>.</w:t>
      </w:r>
    </w:p>
    <w:p w:rsidR="00152672" w:rsidRPr="006F299D" w:rsidRDefault="000A6E8F" w:rsidP="009272A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152672" w:rsidRPr="006F299D">
        <w:rPr>
          <w:rFonts w:ascii="Times New Roman" w:hAnsi="Times New Roman" w:cs="Times New Roman"/>
          <w:sz w:val="28"/>
          <w:szCs w:val="28"/>
        </w:rPr>
        <w:t>Направить прогноз социально-экономического развития Константиновского сельского поселения Ромодановско</w:t>
      </w:r>
      <w:r w:rsidR="006F299D" w:rsidRPr="006F299D">
        <w:rPr>
          <w:rFonts w:ascii="Times New Roman" w:hAnsi="Times New Roman" w:cs="Times New Roman"/>
          <w:sz w:val="28"/>
          <w:szCs w:val="28"/>
        </w:rPr>
        <w:t>го муниципального района на 2026</w:t>
      </w:r>
      <w:r w:rsidR="006F299D">
        <w:rPr>
          <w:rFonts w:ascii="Times New Roman" w:hAnsi="Times New Roman" w:cs="Times New Roman"/>
          <w:sz w:val="28"/>
          <w:szCs w:val="28"/>
        </w:rPr>
        <w:t xml:space="preserve"> год  и на </w:t>
      </w:r>
      <w:r w:rsidR="007C0B53">
        <w:rPr>
          <w:rFonts w:ascii="Times New Roman" w:hAnsi="Times New Roman" w:cs="Times New Roman"/>
          <w:sz w:val="28"/>
          <w:szCs w:val="28"/>
        </w:rPr>
        <w:t>плановый период 2027 и 2028 годов</w:t>
      </w:r>
      <w:r w:rsidR="00152672" w:rsidRPr="006F299D">
        <w:rPr>
          <w:rFonts w:ascii="Times New Roman" w:hAnsi="Times New Roman" w:cs="Times New Roman"/>
          <w:sz w:val="28"/>
          <w:szCs w:val="28"/>
        </w:rPr>
        <w:t xml:space="preserve"> в Совет депутатов Константиновского  сельского поселения Ромодановского муниципального района для обсуждения при рассмотрении проекта бюджета Константиновского сельского поселения Ромодановского муниципального района на </w:t>
      </w:r>
      <w:r w:rsidR="007C0B53">
        <w:rPr>
          <w:rFonts w:ascii="Times New Roman" w:hAnsi="Times New Roman" w:cs="Times New Roman"/>
          <w:sz w:val="28"/>
          <w:szCs w:val="28"/>
        </w:rPr>
        <w:t>2026 год и на плановый период 2027 2028 годов.</w:t>
      </w:r>
    </w:p>
    <w:p w:rsidR="000A6E8F" w:rsidRDefault="000A6E8F" w:rsidP="006F29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2672" w:rsidRPr="006F299D" w:rsidRDefault="006F299D" w:rsidP="006F29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r w:rsidR="00152672" w:rsidRPr="006F299D">
        <w:rPr>
          <w:rFonts w:ascii="Times New Roman" w:hAnsi="Times New Roman" w:cs="Times New Roman"/>
          <w:sz w:val="28"/>
          <w:szCs w:val="28"/>
        </w:rPr>
        <w:t>Константиновского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152672" w:rsidRPr="006F299D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52672" w:rsidRPr="006F299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152672" w:rsidRPr="006F299D">
        <w:rPr>
          <w:rFonts w:ascii="Times New Roman" w:hAnsi="Times New Roman" w:cs="Times New Roman"/>
          <w:sz w:val="28"/>
          <w:szCs w:val="28"/>
        </w:rPr>
        <w:t xml:space="preserve">  Т.А.Блохова</w:t>
      </w:r>
    </w:p>
    <w:p w:rsidR="00152672" w:rsidRDefault="00152672" w:rsidP="00152672">
      <w:pPr>
        <w:ind w:firstLine="709"/>
        <w:jc w:val="both"/>
        <w:rPr>
          <w:b/>
          <w:sz w:val="28"/>
          <w:szCs w:val="28"/>
        </w:rPr>
        <w:sectPr w:rsidR="00152672" w:rsidSect="00376B1D">
          <w:headerReference w:type="even" r:id="rId6"/>
          <w:headerReference w:type="default" r:id="rId7"/>
          <w:pgSz w:w="11906" w:h="16838"/>
          <w:pgMar w:top="567" w:right="737" w:bottom="567" w:left="1701" w:header="709" w:footer="709" w:gutter="0"/>
          <w:pgNumType w:start="0"/>
          <w:cols w:space="708"/>
          <w:titlePg/>
          <w:docGrid w:linePitch="360"/>
        </w:sectPr>
      </w:pPr>
    </w:p>
    <w:p w:rsidR="00152672" w:rsidRPr="00773A4D" w:rsidRDefault="00152672" w:rsidP="00152672">
      <w:pPr>
        <w:jc w:val="right"/>
      </w:pPr>
      <w:r w:rsidRPr="00031F72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  <w:r w:rsidR="00031F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77659">
        <w:rPr>
          <w:rFonts w:ascii="Times New Roman" w:hAnsi="Times New Roman" w:cs="Times New Roman"/>
          <w:sz w:val="24"/>
          <w:szCs w:val="24"/>
        </w:rPr>
        <w:t>к</w:t>
      </w:r>
      <w:r w:rsidRPr="00031F72">
        <w:rPr>
          <w:rFonts w:ascii="Times New Roman" w:hAnsi="Times New Roman" w:cs="Times New Roman"/>
          <w:sz w:val="24"/>
          <w:szCs w:val="24"/>
        </w:rPr>
        <w:t xml:space="preserve"> постановлению администрации Константиновского сельского</w:t>
      </w:r>
      <w:r w:rsidR="00031F72">
        <w:rPr>
          <w:rFonts w:ascii="Times New Roman" w:hAnsi="Times New Roman" w:cs="Times New Roman"/>
          <w:sz w:val="24"/>
          <w:szCs w:val="24"/>
        </w:rPr>
        <w:t xml:space="preserve">  </w:t>
      </w:r>
      <w:r w:rsidR="00877659">
        <w:rPr>
          <w:rFonts w:ascii="Times New Roman" w:hAnsi="Times New Roman" w:cs="Times New Roman"/>
          <w:sz w:val="24"/>
          <w:szCs w:val="24"/>
        </w:rPr>
        <w:t>поселения</w:t>
      </w:r>
      <w:r w:rsidR="00031F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  <w:r w:rsidRPr="00031F72">
        <w:rPr>
          <w:rFonts w:ascii="Times New Roman" w:hAnsi="Times New Roman" w:cs="Times New Roman"/>
          <w:sz w:val="24"/>
          <w:szCs w:val="24"/>
        </w:rPr>
        <w:t xml:space="preserve"> Ромодановского муниципального</w:t>
      </w:r>
      <w:r w:rsidR="00031F72">
        <w:rPr>
          <w:rFonts w:ascii="Times New Roman" w:hAnsi="Times New Roman" w:cs="Times New Roman"/>
          <w:sz w:val="24"/>
          <w:szCs w:val="24"/>
        </w:rPr>
        <w:t xml:space="preserve"> района                                                                                                                                                                                              Республики Мордовия от 11.11.2025</w:t>
      </w:r>
      <w:r w:rsidRPr="00031F72">
        <w:rPr>
          <w:rFonts w:ascii="Times New Roman" w:hAnsi="Times New Roman" w:cs="Times New Roman"/>
          <w:sz w:val="24"/>
          <w:szCs w:val="24"/>
        </w:rPr>
        <w:t xml:space="preserve"> года</w:t>
      </w:r>
      <w:r w:rsidR="00031F72">
        <w:rPr>
          <w:rFonts w:ascii="Times New Roman" w:hAnsi="Times New Roman" w:cs="Times New Roman"/>
          <w:sz w:val="24"/>
          <w:szCs w:val="24"/>
        </w:rPr>
        <w:t xml:space="preserve"> № 34</w:t>
      </w:r>
      <w:r w:rsidRPr="00031F72">
        <w:rPr>
          <w:rFonts w:ascii="Times New Roman" w:hAnsi="Times New Roman" w:cs="Times New Roman"/>
          <w:sz w:val="24"/>
          <w:szCs w:val="24"/>
        </w:rPr>
        <w:t>-п</w:t>
      </w:r>
      <w:r w:rsidR="00031F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  <w:r w:rsidRPr="00031F72">
        <w:rPr>
          <w:rFonts w:ascii="Times New Roman" w:hAnsi="Times New Roman" w:cs="Times New Roman"/>
          <w:sz w:val="24"/>
          <w:szCs w:val="24"/>
        </w:rPr>
        <w:t>«О прогнозе социально-экономического развития</w:t>
      </w:r>
      <w:r w:rsidR="00031F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Pr="00031F72">
        <w:rPr>
          <w:rFonts w:ascii="Times New Roman" w:hAnsi="Times New Roman" w:cs="Times New Roman"/>
          <w:sz w:val="24"/>
          <w:szCs w:val="24"/>
        </w:rPr>
        <w:t xml:space="preserve"> Константиновско</w:t>
      </w:r>
      <w:r w:rsidR="00031F72">
        <w:rPr>
          <w:rFonts w:ascii="Times New Roman" w:hAnsi="Times New Roman" w:cs="Times New Roman"/>
          <w:sz w:val="24"/>
          <w:szCs w:val="24"/>
        </w:rPr>
        <w:t>го сельского поселения   на 2026</w:t>
      </w:r>
      <w:r w:rsidRPr="00031F72">
        <w:rPr>
          <w:rFonts w:ascii="Times New Roman" w:hAnsi="Times New Roman" w:cs="Times New Roman"/>
          <w:sz w:val="24"/>
          <w:szCs w:val="24"/>
        </w:rPr>
        <w:t xml:space="preserve"> год</w:t>
      </w:r>
      <w:r w:rsidR="00031F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и на</w:t>
      </w:r>
      <w:r w:rsidRPr="00031F72">
        <w:rPr>
          <w:rFonts w:ascii="Times New Roman" w:hAnsi="Times New Roman" w:cs="Times New Roman"/>
          <w:sz w:val="24"/>
          <w:szCs w:val="24"/>
        </w:rPr>
        <w:t xml:space="preserve"> период </w:t>
      </w:r>
      <w:r w:rsidR="00031F72">
        <w:rPr>
          <w:rFonts w:ascii="Times New Roman" w:hAnsi="Times New Roman" w:cs="Times New Roman"/>
          <w:sz w:val="24"/>
          <w:szCs w:val="24"/>
        </w:rPr>
        <w:t>до 2028 года»</w:t>
      </w:r>
    </w:p>
    <w:tbl>
      <w:tblPr>
        <w:tblW w:w="16088" w:type="dxa"/>
        <w:tblInd w:w="92" w:type="dxa"/>
        <w:tblLook w:val="0000"/>
      </w:tblPr>
      <w:tblGrid>
        <w:gridCol w:w="4336"/>
        <w:gridCol w:w="1222"/>
        <w:gridCol w:w="986"/>
        <w:gridCol w:w="1051"/>
        <w:gridCol w:w="961"/>
        <w:gridCol w:w="1051"/>
        <w:gridCol w:w="1127"/>
        <w:gridCol w:w="1051"/>
        <w:gridCol w:w="1289"/>
        <w:gridCol w:w="1051"/>
        <w:gridCol w:w="2009"/>
      </w:tblGrid>
      <w:tr w:rsidR="00152672" w:rsidRPr="00877659" w:rsidTr="00290969">
        <w:trPr>
          <w:trHeight w:val="390"/>
        </w:trPr>
        <w:tc>
          <w:tcPr>
            <w:tcW w:w="4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 xml:space="preserve"> Наименование показателей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 xml:space="preserve">Единица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52672" w:rsidRPr="00E977D8" w:rsidRDefault="00E977D8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2024</w:t>
            </w:r>
            <w:r w:rsidR="00152672" w:rsidRPr="00E977D8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52672" w:rsidRPr="00E977D8" w:rsidRDefault="00E977D8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2025</w:t>
            </w:r>
            <w:r w:rsidR="00152672" w:rsidRPr="00E977D8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52672" w:rsidRPr="00E977D8" w:rsidRDefault="00E977D8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2026</w:t>
            </w:r>
            <w:r w:rsidR="00152672" w:rsidRPr="00E977D8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52672" w:rsidRPr="00E977D8" w:rsidRDefault="00E977D8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2027</w:t>
            </w:r>
            <w:r w:rsidR="00152672" w:rsidRPr="00E977D8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52672" w:rsidRPr="00E977D8" w:rsidRDefault="00E977D8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2028</w:t>
            </w:r>
            <w:r w:rsidR="00152672" w:rsidRPr="00E977D8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152672" w:rsidRPr="00877659" w:rsidTr="00290969">
        <w:trPr>
          <w:trHeight w:val="1110"/>
        </w:trPr>
        <w:tc>
          <w:tcPr>
            <w:tcW w:w="4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измерения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Прогноз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Оценка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Прогноз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77D8">
              <w:rPr>
                <w:rFonts w:ascii="Times New Roman" w:hAnsi="Times New Roman" w:cs="Times New Roman"/>
                <w:color w:val="000000"/>
              </w:rPr>
              <w:t xml:space="preserve">Темп роста 2024 г.к 2023 г. 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77D8">
              <w:rPr>
                <w:rFonts w:ascii="Times New Roman" w:hAnsi="Times New Roman" w:cs="Times New Roman"/>
                <w:color w:val="000000"/>
              </w:rPr>
              <w:t>Прогноз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77D8">
              <w:rPr>
                <w:rFonts w:ascii="Times New Roman" w:hAnsi="Times New Roman" w:cs="Times New Roman"/>
                <w:color w:val="000000"/>
              </w:rPr>
              <w:t xml:space="preserve">Темп роста 2025г.к 2024 г. 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77D8">
              <w:rPr>
                <w:rFonts w:ascii="Times New Roman" w:hAnsi="Times New Roman" w:cs="Times New Roman"/>
                <w:color w:val="000000"/>
              </w:rPr>
              <w:t>Прогноз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77D8">
              <w:rPr>
                <w:rFonts w:ascii="Times New Roman" w:hAnsi="Times New Roman" w:cs="Times New Roman"/>
                <w:color w:val="000000"/>
              </w:rPr>
              <w:t xml:space="preserve">Темп роста 2026 г.к 2025 г. </w:t>
            </w:r>
          </w:p>
        </w:tc>
      </w:tr>
      <w:tr w:rsidR="00152672" w:rsidRPr="00877659" w:rsidTr="00290969">
        <w:trPr>
          <w:trHeight w:val="517"/>
        </w:trPr>
        <w:tc>
          <w:tcPr>
            <w:tcW w:w="43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 xml:space="preserve">   Объем отгруженных товаров собственного производства, выполненных работ и услуг    собственными силами  ( без НДС и акциза) по видам деятельности:   "обрабатывающие производства",     "производство и распределение электроэнергии, газа и воды"</w:t>
            </w:r>
          </w:p>
        </w:tc>
        <w:tc>
          <w:tcPr>
            <w:tcW w:w="1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тыс.руб.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 </w:t>
            </w:r>
          </w:p>
        </w:tc>
      </w:tr>
      <w:tr w:rsidR="00152672" w:rsidRPr="00877659" w:rsidTr="00290969">
        <w:trPr>
          <w:trHeight w:val="517"/>
        </w:trPr>
        <w:tc>
          <w:tcPr>
            <w:tcW w:w="43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</w:tr>
      <w:tr w:rsidR="00152672" w:rsidRPr="00877659" w:rsidTr="00290969">
        <w:trPr>
          <w:trHeight w:val="517"/>
        </w:trPr>
        <w:tc>
          <w:tcPr>
            <w:tcW w:w="43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</w:p>
        </w:tc>
      </w:tr>
      <w:tr w:rsidR="00152672" w:rsidRPr="00877659" w:rsidTr="00290969">
        <w:trPr>
          <w:trHeight w:val="675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 xml:space="preserve">Объем производства скота и птицы от сельскохозяйственных организаций и крестьянских (фермерских) хозяйств     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9</w:t>
            </w:r>
            <w:r w:rsidR="00031F72" w:rsidRPr="00E977D8"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10</w:t>
            </w:r>
            <w:r w:rsidR="00031F72" w:rsidRPr="00E977D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82</w:t>
            </w:r>
            <w:r w:rsidR="00152672" w:rsidRPr="00E977D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82,0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82,0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100</w:t>
            </w:r>
            <w:r w:rsidR="00152672" w:rsidRPr="00E977D8">
              <w:rPr>
                <w:rFonts w:ascii="Times New Roman" w:hAnsi="Times New Roman" w:cs="Times New Roman"/>
              </w:rPr>
              <w:t>,</w:t>
            </w:r>
            <w:r w:rsidRPr="00E977D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83,0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101</w:t>
            </w:r>
            <w:r w:rsidR="00152672" w:rsidRPr="00E977D8">
              <w:rPr>
                <w:rFonts w:ascii="Times New Roman" w:hAnsi="Times New Roman" w:cs="Times New Roman"/>
              </w:rPr>
              <w:t>,</w:t>
            </w:r>
            <w:r w:rsidRPr="00E977D8">
              <w:rPr>
                <w:rFonts w:ascii="Times New Roman" w:hAnsi="Times New Roman" w:cs="Times New Roman"/>
              </w:rPr>
              <w:t>2</w:t>
            </w:r>
          </w:p>
        </w:tc>
      </w:tr>
      <w:tr w:rsidR="00152672" w:rsidRPr="00877659" w:rsidTr="00290969">
        <w:trPr>
          <w:trHeight w:val="66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 xml:space="preserve">Объем производства молока от сельскохозяйственных организаций и крестьянских (фермерских) хозяйств     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3286,0</w:t>
            </w:r>
            <w:r w:rsidR="00152672" w:rsidRPr="00E977D8">
              <w:rPr>
                <w:rFonts w:ascii="Times New Roman" w:hAnsi="Times New Roman" w:cs="Times New Roman"/>
              </w:rPr>
              <w:t>,9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3354.0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3357</w:t>
            </w:r>
            <w:r w:rsidR="00152672" w:rsidRPr="00E977D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3357,0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100</w:t>
            </w:r>
            <w:r w:rsidR="00152672" w:rsidRPr="00E977D8">
              <w:rPr>
                <w:rFonts w:ascii="Times New Roman" w:hAnsi="Times New Roman" w:cs="Times New Roman"/>
              </w:rPr>
              <w:t>,</w:t>
            </w:r>
            <w:r w:rsidRPr="00E977D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3357,0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100</w:t>
            </w:r>
            <w:r w:rsidR="00152672" w:rsidRPr="00E977D8">
              <w:rPr>
                <w:rFonts w:ascii="Times New Roman" w:hAnsi="Times New Roman" w:cs="Times New Roman"/>
              </w:rPr>
              <w:t>,</w:t>
            </w:r>
            <w:r w:rsidRPr="00E977D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3365,0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100</w:t>
            </w:r>
            <w:r w:rsidR="00152672" w:rsidRPr="00E977D8">
              <w:rPr>
                <w:rFonts w:ascii="Times New Roman" w:hAnsi="Times New Roman" w:cs="Times New Roman"/>
              </w:rPr>
              <w:t>,</w:t>
            </w:r>
            <w:r w:rsidRPr="00E977D8">
              <w:rPr>
                <w:rFonts w:ascii="Times New Roman" w:hAnsi="Times New Roman" w:cs="Times New Roman"/>
              </w:rPr>
              <w:t>2</w:t>
            </w:r>
          </w:p>
        </w:tc>
      </w:tr>
      <w:tr w:rsidR="00152672" w:rsidRPr="00877659" w:rsidTr="00290969">
        <w:trPr>
          <w:trHeight w:val="375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 xml:space="preserve">  Прибыль прибыльных предприятий - </w:t>
            </w:r>
            <w:r w:rsidRPr="00E977D8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lastRenderedPageBreak/>
              <w:t>тыс.руб.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2672" w:rsidRPr="00877659" w:rsidTr="00290969">
        <w:trPr>
          <w:trHeight w:val="375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lastRenderedPageBreak/>
              <w:t xml:space="preserve">      в том числе в сельском хозяйстве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тыс.руб.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2672" w:rsidRPr="00877659" w:rsidTr="00290969">
        <w:trPr>
          <w:trHeight w:val="54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 xml:space="preserve">Объем инвестиций в основной капитал (за исключением бюджетных средств)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тыс.руб.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2672" w:rsidRPr="00877659" w:rsidTr="00290969">
        <w:trPr>
          <w:trHeight w:val="375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 xml:space="preserve">   Объем оборота розничной торговли *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1526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тыс.руб.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5247</w:t>
            </w:r>
            <w:r w:rsidR="00152672" w:rsidRPr="00E977D8">
              <w:rPr>
                <w:rFonts w:ascii="Times New Roman" w:hAnsi="Times New Roman" w:cs="Times New Roman"/>
              </w:rPr>
              <w:t>,</w:t>
            </w:r>
            <w:r w:rsidRPr="00E977D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6021</w:t>
            </w:r>
            <w:r w:rsidR="00152672" w:rsidRPr="00E977D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6780</w:t>
            </w:r>
            <w:r w:rsidR="00152672" w:rsidRPr="00E977D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7552</w:t>
            </w:r>
            <w:r w:rsidR="00152672" w:rsidRPr="00E977D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111</w:t>
            </w:r>
            <w:r w:rsidR="00152672" w:rsidRPr="00E977D8">
              <w:rPr>
                <w:rFonts w:ascii="Times New Roman" w:hAnsi="Times New Roman" w:cs="Times New Roman"/>
              </w:rPr>
              <w:t>,</w:t>
            </w:r>
            <w:r w:rsidRPr="00E977D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7820</w:t>
            </w:r>
            <w:r w:rsidR="00152672" w:rsidRPr="00E977D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103</w:t>
            </w:r>
            <w:r w:rsidR="00152672" w:rsidRPr="00E977D8">
              <w:rPr>
                <w:rFonts w:ascii="Times New Roman" w:hAnsi="Times New Roman" w:cs="Times New Roman"/>
              </w:rPr>
              <w:t>,</w:t>
            </w:r>
            <w:r w:rsidRPr="00E977D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8842</w:t>
            </w:r>
            <w:r w:rsidR="00152672" w:rsidRPr="00E977D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672" w:rsidRPr="00E977D8" w:rsidRDefault="00031F72" w:rsidP="00290969">
            <w:pPr>
              <w:jc w:val="center"/>
              <w:rPr>
                <w:rFonts w:ascii="Times New Roman" w:hAnsi="Times New Roman" w:cs="Times New Roman"/>
              </w:rPr>
            </w:pPr>
            <w:r w:rsidRPr="00E977D8">
              <w:rPr>
                <w:rFonts w:ascii="Times New Roman" w:hAnsi="Times New Roman" w:cs="Times New Roman"/>
              </w:rPr>
              <w:t>113</w:t>
            </w:r>
            <w:r w:rsidR="00152672" w:rsidRPr="00E977D8">
              <w:rPr>
                <w:rFonts w:ascii="Times New Roman" w:hAnsi="Times New Roman" w:cs="Times New Roman"/>
              </w:rPr>
              <w:t>,1</w:t>
            </w:r>
          </w:p>
        </w:tc>
      </w:tr>
    </w:tbl>
    <w:p w:rsidR="00152672" w:rsidRPr="00877659" w:rsidRDefault="00152672" w:rsidP="00152672">
      <w:pPr>
        <w:rPr>
          <w:rFonts w:ascii="Times New Roman" w:hAnsi="Times New Roman" w:cs="Times New Roman"/>
          <w:sz w:val="24"/>
          <w:szCs w:val="24"/>
        </w:rPr>
      </w:pPr>
    </w:p>
    <w:p w:rsidR="00DC0F76" w:rsidRPr="00877659" w:rsidRDefault="00DC0F76">
      <w:pPr>
        <w:rPr>
          <w:rFonts w:ascii="Times New Roman" w:hAnsi="Times New Roman" w:cs="Times New Roman"/>
          <w:sz w:val="24"/>
          <w:szCs w:val="24"/>
        </w:rPr>
      </w:pPr>
    </w:p>
    <w:sectPr w:rsidR="00DC0F76" w:rsidRPr="00877659" w:rsidSect="00031EE9">
      <w:pgSz w:w="16838" w:h="11906" w:orient="landscape"/>
      <w:pgMar w:top="737" w:right="567" w:bottom="1701" w:left="56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4E14" w:rsidRDefault="00EE4E14" w:rsidP="006C532F">
      <w:pPr>
        <w:spacing w:after="0" w:line="240" w:lineRule="auto"/>
      </w:pPr>
      <w:r>
        <w:separator/>
      </w:r>
    </w:p>
  </w:endnote>
  <w:endnote w:type="continuationSeparator" w:id="1">
    <w:p w:rsidR="00EE4E14" w:rsidRDefault="00EE4E14" w:rsidP="006C5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4E14" w:rsidRDefault="00EE4E14" w:rsidP="006C532F">
      <w:pPr>
        <w:spacing w:after="0" w:line="240" w:lineRule="auto"/>
      </w:pPr>
      <w:r>
        <w:separator/>
      </w:r>
    </w:p>
  </w:footnote>
  <w:footnote w:type="continuationSeparator" w:id="1">
    <w:p w:rsidR="00EE4E14" w:rsidRDefault="00EE4E14" w:rsidP="006C5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6AA" w:rsidRDefault="00AD5873" w:rsidP="001736D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C0F7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A36AA" w:rsidRDefault="00EE4E14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6AA" w:rsidRDefault="00EE4E14" w:rsidP="001736D9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52672"/>
    <w:rsid w:val="00031F72"/>
    <w:rsid w:val="000A6E8F"/>
    <w:rsid w:val="00152672"/>
    <w:rsid w:val="001E3FE2"/>
    <w:rsid w:val="003A577F"/>
    <w:rsid w:val="006C532F"/>
    <w:rsid w:val="006F299D"/>
    <w:rsid w:val="007C0B53"/>
    <w:rsid w:val="00877659"/>
    <w:rsid w:val="009272A9"/>
    <w:rsid w:val="00AD5873"/>
    <w:rsid w:val="00DC0F76"/>
    <w:rsid w:val="00E748DA"/>
    <w:rsid w:val="00E977D8"/>
    <w:rsid w:val="00EE4E14"/>
    <w:rsid w:val="00F30D82"/>
    <w:rsid w:val="00FA5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32F"/>
  </w:style>
  <w:style w:type="paragraph" w:styleId="1">
    <w:name w:val="heading 1"/>
    <w:basedOn w:val="a"/>
    <w:next w:val="a"/>
    <w:link w:val="10"/>
    <w:qFormat/>
    <w:rsid w:val="0015267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52672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header"/>
    <w:basedOn w:val="a"/>
    <w:link w:val="a4"/>
    <w:rsid w:val="0015267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152672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basedOn w:val="a0"/>
    <w:rsid w:val="00152672"/>
  </w:style>
  <w:style w:type="paragraph" w:customStyle="1" w:styleId="ConsPlusNormal">
    <w:name w:val="ConsPlusNormal"/>
    <w:rsid w:val="0015267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14</cp:revision>
  <cp:lastPrinted>2024-01-23T08:56:00Z</cp:lastPrinted>
  <dcterms:created xsi:type="dcterms:W3CDTF">2023-12-21T06:31:00Z</dcterms:created>
  <dcterms:modified xsi:type="dcterms:W3CDTF">2025-11-14T09:34:00Z</dcterms:modified>
</cp:coreProperties>
</file>