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B82" w:rsidRDefault="00617B82"/>
    <w:p w:rsidR="00CD643C" w:rsidRDefault="00CD643C"/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  <w:r>
        <w:rPr>
          <w:b/>
        </w:rPr>
        <w:t>ПРОТОКОЛ</w:t>
      </w:r>
    </w:p>
    <w:p w:rsidR="00CD643C" w:rsidRDefault="00CD643C" w:rsidP="00CD643C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публичных слушаний по обсуждению проекта исполнения  бюджета </w:t>
      </w:r>
      <w:proofErr w:type="spellStart"/>
      <w:r>
        <w:rPr>
          <w:sz w:val="24"/>
          <w:szCs w:val="24"/>
        </w:rPr>
        <w:t>Липкинского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</w:t>
      </w:r>
    </w:p>
    <w:p w:rsidR="00CD643C" w:rsidRDefault="00CD643C" w:rsidP="00CD643C">
      <w:pPr>
        <w:pStyle w:val="5"/>
        <w:shd w:val="clear" w:color="auto" w:fill="FFFFFF"/>
        <w:spacing w:before="0" w:beforeAutospacing="0" w:after="0" w:afterAutospacing="0"/>
        <w:ind w:firstLine="709"/>
      </w:pPr>
      <w:r>
        <w:rPr>
          <w:sz w:val="24"/>
          <w:szCs w:val="24"/>
        </w:rPr>
        <w:t xml:space="preserve">                                                             за 2024 год  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«22»  апреля 2025 года                                                                                                          №1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>Место проведения: здание администрации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Публичные слушания назначены постановлением Главы 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(далее – постановление) от «24»  марта 2025 года № 2.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Время проведения: с 16.00 часов до 17.00 часов.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Председатель публичных слушаний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Секретарь публичных слушаний  Косова М.Н. – зам. Главы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Количество участников: 40 человек.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Участники публичных слушаний: 27 человек, жителей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7 депутатов Совета депутатов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3 работника администрации сельского поселения,   1 представитель ГБУЗ РМ «Ромодановская поликлиника»  </w:t>
      </w:r>
      <w:proofErr w:type="spellStart"/>
      <w:r>
        <w:rPr>
          <w:color w:val="000000"/>
        </w:rPr>
        <w:t>Вырыпаевский</w:t>
      </w:r>
      <w:proofErr w:type="spellEnd"/>
      <w:r>
        <w:rPr>
          <w:color w:val="000000"/>
        </w:rPr>
        <w:t xml:space="preserve"> ФАП, 2 человека ОПС.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</w:rPr>
      </w:pPr>
      <w:r>
        <w:rPr>
          <w:color w:val="000000"/>
        </w:rPr>
        <w:t>ПОВЕСТКА ДНЯ: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sz w:val="22"/>
          <w:szCs w:val="22"/>
        </w:rPr>
      </w:pPr>
      <w:r>
        <w:rPr>
          <w:b w:val="0"/>
          <w:color w:val="000000"/>
          <w:sz w:val="22"/>
          <w:szCs w:val="22"/>
        </w:rPr>
        <w:t xml:space="preserve">Обсуждение проекта исполнения  бюджета </w:t>
      </w:r>
      <w:proofErr w:type="spellStart"/>
      <w:r>
        <w:rPr>
          <w:b w:val="0"/>
          <w:color w:val="000000"/>
          <w:sz w:val="22"/>
          <w:szCs w:val="22"/>
        </w:rPr>
        <w:t>Липкинского</w:t>
      </w:r>
      <w:proofErr w:type="spellEnd"/>
      <w:r>
        <w:rPr>
          <w:b w:val="0"/>
          <w:color w:val="000000"/>
          <w:sz w:val="22"/>
          <w:szCs w:val="22"/>
        </w:rPr>
        <w:t xml:space="preserve"> сельского поселения Ромодановского муниципального района Республики Мордовия за  </w:t>
      </w:r>
      <w:r>
        <w:rPr>
          <w:b w:val="0"/>
          <w:sz w:val="22"/>
          <w:szCs w:val="22"/>
        </w:rPr>
        <w:t xml:space="preserve"> 2024 год.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  <w:sz w:val="22"/>
          <w:szCs w:val="22"/>
        </w:rPr>
        <w:t> </w:t>
      </w:r>
      <w:r>
        <w:rPr>
          <w:color w:val="000000"/>
        </w:rPr>
        <w:t xml:space="preserve">Докладывала: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CD643C" w:rsidRDefault="00CD643C" w:rsidP="00CD643C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sz w:val="22"/>
          <w:szCs w:val="22"/>
        </w:rPr>
      </w:pPr>
      <w:r>
        <w:rPr>
          <w:color w:val="000000"/>
        </w:rPr>
        <w:t xml:space="preserve">           </w:t>
      </w:r>
      <w:r>
        <w:rPr>
          <w:b w:val="0"/>
          <w:color w:val="000000"/>
          <w:sz w:val="22"/>
          <w:szCs w:val="22"/>
        </w:rPr>
        <w:t xml:space="preserve">Содержание выступления: </w:t>
      </w:r>
      <w:r>
        <w:rPr>
          <w:b w:val="0"/>
          <w:sz w:val="22"/>
          <w:szCs w:val="22"/>
        </w:rPr>
        <w:t xml:space="preserve">публичные слушания о принятии </w:t>
      </w:r>
      <w:r>
        <w:rPr>
          <w:b w:val="0"/>
          <w:color w:val="000000"/>
          <w:sz w:val="22"/>
          <w:szCs w:val="22"/>
        </w:rPr>
        <w:t xml:space="preserve">проекта исполнения  бюджета </w:t>
      </w:r>
      <w:proofErr w:type="spellStart"/>
      <w:r>
        <w:rPr>
          <w:b w:val="0"/>
          <w:sz w:val="22"/>
          <w:szCs w:val="22"/>
        </w:rPr>
        <w:t>Липкинского</w:t>
      </w:r>
      <w:proofErr w:type="spellEnd"/>
      <w:r>
        <w:rPr>
          <w:b w:val="0"/>
          <w:sz w:val="22"/>
          <w:szCs w:val="22"/>
        </w:rPr>
        <w:t xml:space="preserve"> сельского поселения  за</w:t>
      </w:r>
      <w:r>
        <w:rPr>
          <w:b w:val="0"/>
          <w:color w:val="000000"/>
          <w:sz w:val="22"/>
          <w:szCs w:val="22"/>
        </w:rPr>
        <w:t xml:space="preserve">  </w:t>
      </w:r>
      <w:r>
        <w:rPr>
          <w:b w:val="0"/>
          <w:sz w:val="22"/>
          <w:szCs w:val="22"/>
        </w:rPr>
        <w:t xml:space="preserve"> 2024 год. </w:t>
      </w:r>
    </w:p>
    <w:p w:rsidR="00CD643C" w:rsidRDefault="00CD643C" w:rsidP="00CD643C">
      <w:pPr>
        <w:ind w:right="-185"/>
        <w:jc w:val="both"/>
      </w:pPr>
      <w:r>
        <w:t xml:space="preserve"> </w:t>
      </w:r>
      <w:proofErr w:type="gramStart"/>
      <w:r>
        <w:t xml:space="preserve">проводятся в соответствии со статьёй 28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№ 131-ФЗ «Об общих принципах организации местного самоуправления в Российской Федерации» и Положением о порядке организации и проведения  публичных слушаний в </w:t>
      </w:r>
      <w:proofErr w:type="spellStart"/>
      <w:r>
        <w:t>Липкинском</w:t>
      </w:r>
      <w:proofErr w:type="spellEnd"/>
      <w:r>
        <w:t xml:space="preserve"> сельском поселении, утверждённым решением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от 3 августа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№24, постановлением Главы  </w:t>
      </w:r>
      <w:proofErr w:type="spellStart"/>
      <w:r>
        <w:t>Липкинского</w:t>
      </w:r>
      <w:proofErr w:type="spellEnd"/>
      <w:r>
        <w:t xml:space="preserve"> сельского поселения от 24 марта 2025 г. №2</w:t>
      </w:r>
      <w:proofErr w:type="gramEnd"/>
      <w:r>
        <w:t xml:space="preserve"> «О  вынесении на публичные слушания проекта исполнения  </w:t>
      </w:r>
      <w:r>
        <w:rPr>
          <w:color w:val="000000"/>
          <w:sz w:val="22"/>
          <w:szCs w:val="22"/>
        </w:rPr>
        <w:t xml:space="preserve">бюджета </w:t>
      </w:r>
      <w:proofErr w:type="spellStart"/>
      <w:r>
        <w:rPr>
          <w:sz w:val="22"/>
          <w:szCs w:val="22"/>
        </w:rPr>
        <w:t>Липкинского</w:t>
      </w:r>
      <w:proofErr w:type="spellEnd"/>
      <w:r>
        <w:rPr>
          <w:sz w:val="22"/>
          <w:szCs w:val="22"/>
        </w:rPr>
        <w:t xml:space="preserve"> сельского поселения  Ромодановского  муниципального района Республики Мордовия за</w:t>
      </w:r>
      <w:r>
        <w:rPr>
          <w:color w:val="000000"/>
          <w:sz w:val="22"/>
          <w:szCs w:val="22"/>
        </w:rPr>
        <w:t xml:space="preserve">  </w:t>
      </w:r>
      <w:r>
        <w:rPr>
          <w:sz w:val="22"/>
          <w:szCs w:val="22"/>
        </w:rPr>
        <w:t xml:space="preserve"> 2024 год</w:t>
      </w:r>
      <w:r>
        <w:t xml:space="preserve"> »</w:t>
      </w:r>
      <w:r>
        <w:rPr>
          <w:sz w:val="28"/>
          <w:szCs w:val="28"/>
        </w:rPr>
        <w:t xml:space="preserve"> </w:t>
      </w:r>
      <w:r>
        <w:t xml:space="preserve">(доклад прилагается). </w:t>
      </w:r>
    </w:p>
    <w:p w:rsidR="00CD643C" w:rsidRDefault="00CD643C" w:rsidP="00CD643C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color w:val="333333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Предложения: В ходе публичных слушаний и обсуждения проекта исполнения  </w:t>
      </w:r>
      <w:r>
        <w:rPr>
          <w:b w:val="0"/>
          <w:sz w:val="24"/>
          <w:szCs w:val="24"/>
        </w:rPr>
        <w:t xml:space="preserve">бюджета </w:t>
      </w:r>
      <w:proofErr w:type="spellStart"/>
      <w:r>
        <w:rPr>
          <w:b w:val="0"/>
          <w:sz w:val="24"/>
          <w:szCs w:val="24"/>
        </w:rPr>
        <w:t>Липкинского</w:t>
      </w:r>
      <w:proofErr w:type="spellEnd"/>
      <w:r>
        <w:rPr>
          <w:b w:val="0"/>
          <w:sz w:val="24"/>
          <w:szCs w:val="24"/>
        </w:rPr>
        <w:t xml:space="preserve"> сельского поселения</w:t>
      </w:r>
      <w:r>
        <w:rPr>
          <w:b w:val="0"/>
          <w:color w:val="000000"/>
          <w:sz w:val="24"/>
          <w:szCs w:val="24"/>
        </w:rPr>
        <w:t xml:space="preserve"> Ромодановского муниципального района Республики Мордовия за  </w:t>
      </w:r>
      <w:r>
        <w:rPr>
          <w:b w:val="0"/>
          <w:sz w:val="24"/>
          <w:szCs w:val="24"/>
        </w:rPr>
        <w:t xml:space="preserve"> 2024  год   </w:t>
      </w:r>
      <w:r>
        <w:rPr>
          <w:b w:val="0"/>
          <w:color w:val="000000"/>
          <w:sz w:val="24"/>
          <w:szCs w:val="24"/>
        </w:rPr>
        <w:t xml:space="preserve"> предложений не поступало.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Результаты голосования: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«За»- 45;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«Против»- нет;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«Воздержались»- нет.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lastRenderedPageBreak/>
        <w:t>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proofErr w:type="gramStart"/>
      <w:r>
        <w:rPr>
          <w:color w:val="000000"/>
        </w:rPr>
        <w:t xml:space="preserve">Заслушав и обсудив проект исполнения 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 за </w:t>
      </w:r>
      <w:r>
        <w:rPr>
          <w:sz w:val="22"/>
          <w:szCs w:val="22"/>
        </w:rPr>
        <w:t>2024</w:t>
      </w:r>
      <w:proofErr w:type="gramEnd"/>
      <w:r>
        <w:rPr>
          <w:sz w:val="22"/>
          <w:szCs w:val="22"/>
        </w:rPr>
        <w:t xml:space="preserve"> год</w:t>
      </w:r>
      <w:r>
        <w:rPr>
          <w:color w:val="000000"/>
        </w:rPr>
        <w:t>,  принято решение: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1.          Одобрить представленный проект исполнения 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 </w:t>
      </w:r>
      <w:r>
        <w:rPr>
          <w:sz w:val="22"/>
          <w:szCs w:val="22"/>
        </w:rPr>
        <w:t>2024 год</w:t>
      </w:r>
      <w:r>
        <w:rPr>
          <w:color w:val="000000"/>
        </w:rPr>
        <w:t>, без внесения изменений и дополнений.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2.          Рекомендовать Совету депутатов рассмотреть и принять проект </w:t>
      </w:r>
      <w:r w:rsidR="000F719C">
        <w:rPr>
          <w:color w:val="000000"/>
        </w:rPr>
        <w:t>исполнения</w:t>
      </w:r>
      <w:r>
        <w:rPr>
          <w:color w:val="000000"/>
        </w:rPr>
        <w:t xml:space="preserve">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 </w:t>
      </w:r>
      <w:r>
        <w:rPr>
          <w:sz w:val="22"/>
          <w:szCs w:val="22"/>
        </w:rPr>
        <w:t>202</w:t>
      </w:r>
      <w:r w:rsidR="000F719C">
        <w:rPr>
          <w:sz w:val="22"/>
          <w:szCs w:val="22"/>
        </w:rPr>
        <w:t>4</w:t>
      </w:r>
      <w:r>
        <w:rPr>
          <w:sz w:val="22"/>
          <w:szCs w:val="22"/>
        </w:rPr>
        <w:t xml:space="preserve"> год</w:t>
      </w:r>
      <w:r>
        <w:rPr>
          <w:color w:val="000000"/>
        </w:rPr>
        <w:t xml:space="preserve">  на очередной сессии.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3.          Направить результаты публичных слушаний и протокол публичных слушаний Совету депутатов.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4.          Опубликовать результаты публичных слушаний в Информационном бюллетене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color w:val="000000"/>
        </w:rPr>
        <w:t xml:space="preserve">Председатель       __________________             </w:t>
      </w:r>
      <w:proofErr w:type="spellStart"/>
      <w:r>
        <w:rPr>
          <w:color w:val="000000"/>
          <w:u w:val="single"/>
        </w:rPr>
        <w:t>_Новикова</w:t>
      </w:r>
      <w:proofErr w:type="spellEnd"/>
      <w:r>
        <w:rPr>
          <w:color w:val="000000"/>
          <w:u w:val="single"/>
        </w:rPr>
        <w:t xml:space="preserve"> Л.П.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                                   (Подпись)                                ФИО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                                                                      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>(печать инициатора публичных слушаний)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Секретарь             _____________                          _</w:t>
      </w:r>
      <w:r>
        <w:rPr>
          <w:color w:val="000000"/>
          <w:u w:val="single"/>
        </w:rPr>
        <w:t xml:space="preserve"> Косова М.Н.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(Подпись)                                           ФИО</w:t>
      </w:r>
    </w:p>
    <w:p w:rsidR="00CD643C" w:rsidRDefault="00CD643C" w:rsidP="00CD643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CD643C" w:rsidRDefault="00CD643C" w:rsidP="00CD643C"/>
    <w:p w:rsidR="00CD643C" w:rsidRDefault="00CD643C" w:rsidP="00CD643C"/>
    <w:p w:rsidR="00CD643C" w:rsidRDefault="00CD643C"/>
    <w:sectPr w:rsidR="00CD643C" w:rsidSect="00617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D643C"/>
    <w:rsid w:val="000F719C"/>
    <w:rsid w:val="00617B82"/>
    <w:rsid w:val="00CD6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4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semiHidden/>
    <w:unhideWhenUsed/>
    <w:qFormat/>
    <w:rsid w:val="00CD643C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D64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CD643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1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cp:lastPrinted>2025-04-21T07:30:00Z</cp:lastPrinted>
  <dcterms:created xsi:type="dcterms:W3CDTF">2025-04-21T07:18:00Z</dcterms:created>
  <dcterms:modified xsi:type="dcterms:W3CDTF">2025-04-21T07:32:00Z</dcterms:modified>
</cp:coreProperties>
</file>