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</w:t>
      </w:r>
    </w:p>
    <w:p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0B531F" w:rsidP="000A502D">
      <w:pPr>
        <w:rPr>
          <w:sz w:val="24"/>
          <w:szCs w:val="24"/>
        </w:rPr>
      </w:pPr>
      <w:r w:rsidRPr="000B531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1" o:connectortype="straight" strokeweight="1.5pt"/>
        </w:pict>
      </w:r>
    </w:p>
    <w:p w:rsidR="00B57A3B" w:rsidRDefault="00B57A3B" w:rsidP="00982CE4">
      <w:pPr>
        <w:tabs>
          <w:tab w:val="left" w:pos="567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="00982CE4" w:rsidRPr="00982CE4">
        <w:rPr>
          <w:b/>
          <w:bCs/>
          <w:sz w:val="26"/>
          <w:szCs w:val="26"/>
        </w:rPr>
        <w:t xml:space="preserve"> </w:t>
      </w:r>
      <w:r w:rsidR="00982CE4" w:rsidRPr="006C444A">
        <w:rPr>
          <w:b/>
          <w:bCs/>
          <w:sz w:val="26"/>
          <w:szCs w:val="26"/>
        </w:rPr>
        <w:t xml:space="preserve">    </w:t>
      </w:r>
      <w:r>
        <w:rPr>
          <w:b/>
          <w:bCs/>
          <w:sz w:val="26"/>
          <w:szCs w:val="26"/>
        </w:rPr>
        <w:t>от «</w:t>
      </w:r>
      <w:r w:rsidR="006C444A" w:rsidRPr="006C444A">
        <w:rPr>
          <w:b/>
          <w:bCs/>
          <w:sz w:val="26"/>
          <w:szCs w:val="26"/>
        </w:rPr>
        <w:t>0</w:t>
      </w:r>
      <w:r w:rsidR="00E51EF5">
        <w:rPr>
          <w:b/>
          <w:bCs/>
          <w:sz w:val="26"/>
          <w:szCs w:val="26"/>
        </w:rPr>
        <w:t>1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6C444A">
        <w:rPr>
          <w:b/>
          <w:bCs/>
          <w:sz w:val="26"/>
          <w:szCs w:val="26"/>
        </w:rPr>
        <w:t>декабря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E51EF5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</w:t>
      </w:r>
      <w:r w:rsidR="00ED51D3">
        <w:rPr>
          <w:b/>
          <w:bCs/>
          <w:sz w:val="26"/>
          <w:szCs w:val="26"/>
        </w:rPr>
        <w:t xml:space="preserve">     </w:t>
      </w:r>
      <w:r>
        <w:rPr>
          <w:b/>
          <w:bCs/>
          <w:sz w:val="26"/>
          <w:szCs w:val="26"/>
        </w:rPr>
        <w:t xml:space="preserve">                             </w:t>
      </w:r>
      <w:r w:rsidR="001E2578">
        <w:rPr>
          <w:b/>
          <w:bCs/>
          <w:sz w:val="26"/>
          <w:szCs w:val="26"/>
        </w:rPr>
        <w:t xml:space="preserve">  </w:t>
      </w:r>
      <w:r w:rsidR="00ED51D3">
        <w:rPr>
          <w:b/>
          <w:bCs/>
          <w:sz w:val="26"/>
          <w:szCs w:val="26"/>
        </w:rPr>
        <w:t>№14</w:t>
      </w:r>
    </w:p>
    <w:p w:rsidR="00B57A3B" w:rsidRDefault="00ED51D3" w:rsidP="000A502D">
      <w:pPr>
        <w:tabs>
          <w:tab w:val="left" w:pos="699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F62D86">
        <w:rPr>
          <w:sz w:val="26"/>
          <w:szCs w:val="26"/>
        </w:rPr>
        <w:t>Трофимовщина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Трофимовщинского</w:t>
      </w:r>
      <w:r w:rsidRPr="00727138">
        <w:rPr>
          <w:rFonts w:ascii="Times New Roman" w:hAnsi="Times New Roman" w:cs="Times New Roman"/>
        </w:rPr>
        <w:t xml:space="preserve"> сельского поселения </w:t>
      </w:r>
    </w:p>
    <w:p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:rsidR="00E51EF5" w:rsidRPr="00727138" w:rsidRDefault="00E51EF5" w:rsidP="00982CE4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от 26 декабря 202</w:t>
      </w:r>
      <w:r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 xml:space="preserve">20 </w:t>
      </w:r>
      <w:r w:rsidRPr="00727138">
        <w:rPr>
          <w:rFonts w:ascii="Times New Roman" w:hAnsi="Times New Roman" w:cs="Times New Roman"/>
        </w:rPr>
        <w:t xml:space="preserve">«О бюджете </w:t>
      </w:r>
      <w:r w:rsidRPr="000B2A68">
        <w:rPr>
          <w:rFonts w:ascii="Times New Roman" w:hAnsi="Times New Roman" w:cs="Times New Roman"/>
        </w:rPr>
        <w:t>Трофимов</w:t>
      </w:r>
      <w:r>
        <w:rPr>
          <w:rFonts w:ascii="Times New Roman" w:hAnsi="Times New Roman" w:cs="Times New Roman"/>
        </w:rPr>
        <w:t>щ</w:t>
      </w:r>
      <w:r w:rsidRPr="000B2A68">
        <w:rPr>
          <w:rFonts w:ascii="Times New Roman" w:hAnsi="Times New Roman" w:cs="Times New Roman"/>
        </w:rPr>
        <w:t>инского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>
        <w:rPr>
          <w:rFonts w:ascii="Times New Roman" w:hAnsi="Times New Roman" w:cs="Times New Roman"/>
        </w:rPr>
        <w:t>5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7</w:t>
      </w:r>
      <w:r w:rsidRPr="00727138">
        <w:rPr>
          <w:rFonts w:ascii="Times New Roman" w:hAnsi="Times New Roman" w:cs="Times New Roman"/>
        </w:rPr>
        <w:t xml:space="preserve"> годов»</w:t>
      </w:r>
    </w:p>
    <w:p w:rsidR="00E51EF5" w:rsidRPr="00727138" w:rsidRDefault="00E51EF5" w:rsidP="00E51EF5">
      <w:pPr>
        <w:shd w:val="clear" w:color="auto" w:fill="FFFFFF"/>
        <w:rPr>
          <w:sz w:val="22"/>
          <w:szCs w:val="22"/>
        </w:rPr>
      </w:pPr>
    </w:p>
    <w:p w:rsidR="00E51EF5" w:rsidRPr="00727138" w:rsidRDefault="00E51EF5" w:rsidP="00E51EF5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r w:rsidRPr="000B2A68">
        <w:rPr>
          <w:sz w:val="22"/>
          <w:szCs w:val="22"/>
        </w:rPr>
        <w:t>Трофимовщинского</w:t>
      </w:r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:rsidR="00B57A3B" w:rsidRPr="00E51EF5" w:rsidRDefault="00B57A3B" w:rsidP="00300398">
      <w:pPr>
        <w:jc w:val="center"/>
        <w:rPr>
          <w:sz w:val="22"/>
          <w:szCs w:val="22"/>
        </w:rPr>
      </w:pPr>
      <w:r w:rsidRPr="00E51EF5">
        <w:rPr>
          <w:sz w:val="22"/>
          <w:szCs w:val="22"/>
        </w:rPr>
        <w:t>РЕШИЛ:</w:t>
      </w:r>
    </w:p>
    <w:p w:rsidR="00E51EF5" w:rsidRPr="00E51EF5" w:rsidRDefault="00E51EF5" w:rsidP="00982CE4">
      <w:pPr>
        <w:pStyle w:val="a3"/>
        <w:rPr>
          <w:sz w:val="24"/>
          <w:szCs w:val="24"/>
        </w:rPr>
      </w:pPr>
      <w:r w:rsidRPr="00E51EF5">
        <w:rPr>
          <w:sz w:val="24"/>
          <w:szCs w:val="24"/>
        </w:rPr>
        <w:t>1. Внести в решение Совета депутатов Трофимовщинского сельского поселения Ромодановского муниципального района Республики Мордовия от 26.12.2024года №20 «О бюджете Трофимовщинского сельского поселения Ромодановского муниципального района Республики Мордовия на 202</w:t>
      </w:r>
      <w:r w:rsidR="00982CE4" w:rsidRPr="00982CE4">
        <w:rPr>
          <w:sz w:val="24"/>
          <w:szCs w:val="24"/>
        </w:rPr>
        <w:t>5</w:t>
      </w:r>
      <w:r w:rsidRPr="00E51EF5">
        <w:rPr>
          <w:sz w:val="24"/>
          <w:szCs w:val="24"/>
        </w:rPr>
        <w:t xml:space="preserve"> год и на плановый период 202</w:t>
      </w:r>
      <w:r w:rsidR="00982CE4" w:rsidRPr="00982CE4">
        <w:rPr>
          <w:sz w:val="24"/>
          <w:szCs w:val="24"/>
        </w:rPr>
        <w:t>6</w:t>
      </w:r>
      <w:r w:rsidRPr="00E51EF5">
        <w:rPr>
          <w:sz w:val="24"/>
          <w:szCs w:val="24"/>
        </w:rPr>
        <w:t xml:space="preserve"> и 202</w:t>
      </w:r>
      <w:r w:rsidR="00982CE4" w:rsidRPr="00982CE4">
        <w:rPr>
          <w:sz w:val="24"/>
          <w:szCs w:val="24"/>
        </w:rPr>
        <w:t>7</w:t>
      </w:r>
      <w:r w:rsidRPr="00E51EF5">
        <w:rPr>
          <w:sz w:val="24"/>
          <w:szCs w:val="24"/>
        </w:rPr>
        <w:t xml:space="preserve"> годов» следующие изменения:</w:t>
      </w:r>
    </w:p>
    <w:p w:rsidR="00E51EF5" w:rsidRPr="00E51EF5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>1</w:t>
      </w:r>
      <w:r w:rsidR="00D924D1">
        <w:rPr>
          <w:rFonts w:ascii="Times New Roman" w:hAnsi="Times New Roman" w:cs="Times New Roman"/>
          <w:sz w:val="24"/>
          <w:szCs w:val="24"/>
        </w:rPr>
        <w:t>.</w:t>
      </w:r>
      <w:r w:rsidRPr="00E51EF5">
        <w:rPr>
          <w:rFonts w:ascii="Times New Roman" w:hAnsi="Times New Roman" w:cs="Times New Roman"/>
          <w:sz w:val="24"/>
          <w:szCs w:val="24"/>
        </w:rPr>
        <w:t xml:space="preserve"> Статью 1 изложить в следующей редакции: </w:t>
      </w:r>
    </w:p>
    <w:p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в сумме </w:t>
      </w:r>
      <w:r w:rsidR="006C444A">
        <w:rPr>
          <w:rFonts w:ascii="Times New Roman" w:hAnsi="Times New Roman" w:cs="Times New Roman"/>
          <w:sz w:val="24"/>
          <w:szCs w:val="24"/>
        </w:rPr>
        <w:t>2674,0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E51EF5" w:rsidRPr="00E51EF5">
        <w:rPr>
          <w:rFonts w:ascii="Times New Roman" w:hAnsi="Times New Roman" w:cs="Times New Roman"/>
          <w:sz w:val="24"/>
          <w:szCs w:val="24"/>
        </w:rPr>
        <w:t>2</w:t>
      </w:r>
      <w:r w:rsidR="006C444A">
        <w:rPr>
          <w:rFonts w:ascii="Times New Roman" w:hAnsi="Times New Roman" w:cs="Times New Roman"/>
          <w:sz w:val="24"/>
          <w:szCs w:val="24"/>
        </w:rPr>
        <w:t>649,7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3) профицит в сумме </w:t>
      </w:r>
      <w:r w:rsidR="00D924D1">
        <w:rPr>
          <w:rFonts w:ascii="Times New Roman" w:hAnsi="Times New Roman" w:cs="Times New Roman"/>
          <w:sz w:val="24"/>
          <w:szCs w:val="24"/>
        </w:rPr>
        <w:t>24,</w:t>
      </w:r>
      <w:r w:rsidR="006C444A">
        <w:rPr>
          <w:rFonts w:ascii="Times New Roman" w:hAnsi="Times New Roman" w:cs="Times New Roman"/>
          <w:sz w:val="24"/>
          <w:szCs w:val="24"/>
        </w:rPr>
        <w:t>3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85021E" w:rsidRPr="00E51EF5" w:rsidRDefault="0085021E" w:rsidP="00982CE4">
      <w:pPr>
        <w:pStyle w:val="ConsPlusNormal0"/>
        <w:widowControl/>
        <w:tabs>
          <w:tab w:val="left" w:pos="142"/>
          <w:tab w:val="left" w:pos="567"/>
        </w:tabs>
        <w:spacing w:line="233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>2. Утвердить основные характеристики бюджета Трофимовщинского сельского поселения Ромодановского муниципального района Республики Мордовия на 2026 год и на 2027 год:</w:t>
      </w:r>
    </w:p>
    <w:p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1912,8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1923,5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1859,4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43,5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1856,7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87,1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:rsidR="0085021E" w:rsidRPr="00E51EF5" w:rsidRDefault="0085021E" w:rsidP="0085021E">
      <w:pPr>
        <w:pStyle w:val="a3"/>
        <w:ind w:firstLine="567"/>
        <w:jc w:val="both"/>
        <w:rPr>
          <w:sz w:val="24"/>
          <w:szCs w:val="24"/>
        </w:rPr>
      </w:pPr>
      <w:r w:rsidRPr="00E51EF5">
        <w:rPr>
          <w:sz w:val="24"/>
          <w:szCs w:val="24"/>
        </w:rPr>
        <w:t>3)профицит на 2026 год в сумме 53,4 тыс. рублей и профицит на 2027 год в сумме 66,8 тыс. рублей.</w:t>
      </w:r>
    </w:p>
    <w:p w:rsidR="00E51EF5" w:rsidRPr="00147CAE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2.</w:t>
      </w:r>
      <w:r w:rsidRPr="00147CAE">
        <w:rPr>
          <w:rFonts w:ascii="Times New Roman" w:hAnsi="Times New Roman" w:cs="Times New Roman"/>
        </w:rPr>
        <w:t>Приложение 2,3,4,</w:t>
      </w:r>
      <w:r>
        <w:rPr>
          <w:rFonts w:ascii="Times New Roman" w:hAnsi="Times New Roman" w:cs="Times New Roman"/>
        </w:rPr>
        <w:t>5,6,7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</w:t>
      </w:r>
      <w:r>
        <w:rPr>
          <w:rFonts w:ascii="Times New Roman" w:hAnsi="Times New Roman" w:cs="Times New Roman"/>
          <w:bCs/>
          <w:color w:val="000000"/>
        </w:rPr>
        <w:t>6</w:t>
      </w:r>
    </w:p>
    <w:p w:rsidR="00E51EF5" w:rsidRPr="00727138" w:rsidRDefault="00E51EF5" w:rsidP="00E51EF5">
      <w:pPr>
        <w:pStyle w:val="a3"/>
        <w:jc w:val="both"/>
        <w:rPr>
          <w:sz w:val="22"/>
          <w:szCs w:val="22"/>
        </w:rPr>
      </w:pPr>
    </w:p>
    <w:p w:rsidR="0085021E" w:rsidRDefault="0085021E" w:rsidP="00300398">
      <w:pPr>
        <w:ind w:firstLine="567"/>
        <w:jc w:val="both"/>
        <w:rPr>
          <w:b/>
          <w:sz w:val="28"/>
          <w:szCs w:val="28"/>
        </w:rPr>
      </w:pPr>
    </w:p>
    <w:p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>
        <w:rPr>
          <w:b/>
          <w:bCs/>
          <w:sz w:val="28"/>
          <w:szCs w:val="28"/>
        </w:rPr>
        <w:t>Трофимовщинского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E60" w:rsidRDefault="00715E60" w:rsidP="00DE1BA3">
      <w:r>
        <w:separator/>
      </w:r>
    </w:p>
  </w:endnote>
  <w:endnote w:type="continuationSeparator" w:id="0">
    <w:p w:rsidR="00715E60" w:rsidRDefault="00715E6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E60" w:rsidRDefault="00715E60" w:rsidP="00DE1BA3">
      <w:r>
        <w:separator/>
      </w:r>
    </w:p>
  </w:footnote>
  <w:footnote w:type="continuationSeparator" w:id="0">
    <w:p w:rsidR="00715E60" w:rsidRDefault="00715E6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B531F"/>
    <w:rsid w:val="000C3FD4"/>
    <w:rsid w:val="000D1143"/>
    <w:rsid w:val="000E0DA3"/>
    <w:rsid w:val="000F4873"/>
    <w:rsid w:val="000F51D4"/>
    <w:rsid w:val="000F542C"/>
    <w:rsid w:val="000F7382"/>
    <w:rsid w:val="00106113"/>
    <w:rsid w:val="001113EE"/>
    <w:rsid w:val="00117BAC"/>
    <w:rsid w:val="00120948"/>
    <w:rsid w:val="00121261"/>
    <w:rsid w:val="001233B1"/>
    <w:rsid w:val="0013576F"/>
    <w:rsid w:val="0013729F"/>
    <w:rsid w:val="00150FD0"/>
    <w:rsid w:val="001534F7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479A"/>
    <w:rsid w:val="00357F37"/>
    <w:rsid w:val="00375E01"/>
    <w:rsid w:val="00381E3D"/>
    <w:rsid w:val="00395133"/>
    <w:rsid w:val="00397487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444A"/>
    <w:rsid w:val="006C61DE"/>
    <w:rsid w:val="006C7CAD"/>
    <w:rsid w:val="006D26CD"/>
    <w:rsid w:val="006E5CE2"/>
    <w:rsid w:val="006F61D5"/>
    <w:rsid w:val="00704FF0"/>
    <w:rsid w:val="00705B51"/>
    <w:rsid w:val="007126C3"/>
    <w:rsid w:val="00715E60"/>
    <w:rsid w:val="00715E94"/>
    <w:rsid w:val="007262E7"/>
    <w:rsid w:val="007317C5"/>
    <w:rsid w:val="0073312C"/>
    <w:rsid w:val="0075413F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C4B13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485E"/>
    <w:rsid w:val="00974FC2"/>
    <w:rsid w:val="009815A5"/>
    <w:rsid w:val="00981F09"/>
    <w:rsid w:val="00982CE4"/>
    <w:rsid w:val="009966D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871F3"/>
    <w:rsid w:val="00D87C86"/>
    <w:rsid w:val="00D924D1"/>
    <w:rsid w:val="00D9269B"/>
    <w:rsid w:val="00DA4477"/>
    <w:rsid w:val="00DB6D77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518FA"/>
    <w:rsid w:val="00E51EF5"/>
    <w:rsid w:val="00E7059D"/>
    <w:rsid w:val="00E711E8"/>
    <w:rsid w:val="00E7509D"/>
    <w:rsid w:val="00E8100A"/>
    <w:rsid w:val="00E84CA4"/>
    <w:rsid w:val="00E87132"/>
    <w:rsid w:val="00EA3D04"/>
    <w:rsid w:val="00EA4D8F"/>
    <w:rsid w:val="00EB6694"/>
    <w:rsid w:val="00EB72E3"/>
    <w:rsid w:val="00EC48D6"/>
    <w:rsid w:val="00EC4B75"/>
    <w:rsid w:val="00EC6D6A"/>
    <w:rsid w:val="00ED41C3"/>
    <w:rsid w:val="00ED51D3"/>
    <w:rsid w:val="00EF13FF"/>
    <w:rsid w:val="00EF4528"/>
    <w:rsid w:val="00F016FD"/>
    <w:rsid w:val="00F02DE3"/>
    <w:rsid w:val="00F066F1"/>
    <w:rsid w:val="00F10E60"/>
    <w:rsid w:val="00F1393F"/>
    <w:rsid w:val="00F14B6E"/>
    <w:rsid w:val="00F1578B"/>
    <w:rsid w:val="00F16846"/>
    <w:rsid w:val="00F233AF"/>
    <w:rsid w:val="00F31902"/>
    <w:rsid w:val="00F62D86"/>
    <w:rsid w:val="00F906E4"/>
    <w:rsid w:val="00F9359F"/>
    <w:rsid w:val="00FA3D38"/>
    <w:rsid w:val="00FA6B38"/>
    <w:rsid w:val="00FB37CB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F6FCD2-FC49-472D-A21C-086D03C21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Microsoft</cp:lastModifiedBy>
  <cp:revision>116</cp:revision>
  <cp:lastPrinted>2025-12-04T12:01:00Z</cp:lastPrinted>
  <dcterms:created xsi:type="dcterms:W3CDTF">2020-12-05T15:20:00Z</dcterms:created>
  <dcterms:modified xsi:type="dcterms:W3CDTF">2025-12-04T12:01:00Z</dcterms:modified>
</cp:coreProperties>
</file>