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🔥 Пожарный </w:t>
      </w:r>
      <w:proofErr w:type="spell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извещатель</w:t>
      </w:r>
      <w:proofErr w:type="spellEnd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 – простой способ защитить дом и </w:t>
      </w:r>
      <w:proofErr w:type="gram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близких</w:t>
      </w:r>
      <w:proofErr w:type="gramEnd"/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Небольшой прибор может спасти жизнь. Пожарный </w:t>
      </w:r>
      <w:proofErr w:type="spell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извещатель</w:t>
      </w:r>
      <w:proofErr w:type="spellEnd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 реагирует на дым на ранней стадии, когда ещё есть время принять меры и эвакуироваться.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Датчик важен: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⭕️ Раннее обнаружение возгорания – сигнал подаётся при появлении дыма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⭕️ Громкий звуковой сигнал разбудит даже ночью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⭕️ Работает автономно от батарейки, без подключения к сети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⭕️ </w:t>
      </w:r>
      <w:proofErr w:type="gram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Прост</w:t>
      </w:r>
      <w:proofErr w:type="gramEnd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 в установке и обслуживании – достаточно периодически менять батарейку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Цена </w:t>
      </w:r>
      <w:proofErr w:type="spell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извещателя</w:t>
      </w:r>
      <w:proofErr w:type="spellEnd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 несравнима с ценностью человеческой жизни. Не пренебрегайте своей безопасностью.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❗️Перед покупкой проверьте прибор и ознакомьтесь с инструкцией: обратите внимание на чувствительность датчика и время срабатывания.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Устанавливайте </w:t>
      </w:r>
      <w:proofErr w:type="spellStart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извещатели</w:t>
      </w:r>
      <w:proofErr w:type="spellEnd"/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 xml:space="preserve"> в жилых помещениях – в местах, где вероятно появление дыма, но не рядом с отопительными приборами и под прямыми солнечными лучами.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Берегите себя и свой дом!</w:t>
      </w: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</w:p>
    <w:p w:rsidR="0059542B" w:rsidRPr="0059542B" w:rsidRDefault="0059542B" w:rsidP="0059542B">
      <w:pPr>
        <w:shd w:val="clear" w:color="auto" w:fill="FFFFFF"/>
        <w:spacing w:after="0" w:line="240" w:lineRule="auto"/>
        <w:rPr>
          <w:rFonts w:eastAsia="Times New Roman"/>
          <w:color w:val="2C2D2E"/>
          <w:spacing w:val="0"/>
          <w:sz w:val="16"/>
          <w:szCs w:val="16"/>
          <w:lang w:eastAsia="ru-RU"/>
        </w:rPr>
      </w:pPr>
      <w:r w:rsidRPr="0059542B">
        <w:rPr>
          <w:rFonts w:eastAsia="Times New Roman"/>
          <w:color w:val="2C2D2E"/>
          <w:spacing w:val="0"/>
          <w:sz w:val="16"/>
          <w:szCs w:val="16"/>
          <w:lang w:eastAsia="ru-RU"/>
        </w:rPr>
        <w:t> </w:t>
      </w:r>
    </w:p>
    <w:p w:rsidR="00DE63BD" w:rsidRDefault="0059542B">
      <w:r>
        <w:rPr>
          <w:noProof/>
          <w:lang w:eastAsia="ru-RU"/>
        </w:rPr>
        <w:drawing>
          <wp:inline distT="0" distB="0" distL="0" distR="0">
            <wp:extent cx="5940425" cy="3959014"/>
            <wp:effectExtent l="19050" t="0" r="3175" b="0"/>
            <wp:docPr id="1" name="Рисунок 1" descr="C:\Users\Admin\Downloads\1000183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0001839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63BD" w:rsidSect="00DE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9542B"/>
    <w:rsid w:val="0043144F"/>
    <w:rsid w:val="0059542B"/>
    <w:rsid w:val="00DE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22226"/>
        <w:spacing w:val="-2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4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Office Word</Application>
  <DocSecurity>0</DocSecurity>
  <Lines>6</Lines>
  <Paragraphs>1</Paragraphs>
  <ScaleCrop>false</ScaleCrop>
  <Company>SPecialiST RePack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2026-02-10T13:08:00Z</dcterms:created>
  <dcterms:modified xsi:type="dcterms:W3CDTF">2026-02-10T13:09:00Z</dcterms:modified>
</cp:coreProperties>
</file>