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788" w:rsidRPr="00A02658" w:rsidRDefault="00316788" w:rsidP="003167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5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16788" w:rsidRPr="00A02658" w:rsidRDefault="00316788" w:rsidP="003167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6788" w:rsidRDefault="00316788" w:rsidP="00316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В связи с проведением процедуры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A02658">
        <w:rPr>
          <w:rFonts w:ascii="Times New Roman" w:hAnsi="Times New Roman" w:cs="Times New Roman"/>
          <w:sz w:val="28"/>
          <w:szCs w:val="28"/>
        </w:rPr>
        <w:t>статьей 12.1 Федерального закона от 24.07.2002 № 101-ФЗ «Об обороте земель сельскохозяйственного назначения»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по признанию права муниципальной собственности на земельные доли </w:t>
      </w:r>
      <w:r w:rsidRPr="00D80A83">
        <w:rPr>
          <w:rFonts w:ascii="Times New Roman" w:hAnsi="Times New Roman" w:cs="Times New Roman"/>
          <w:sz w:val="28"/>
          <w:szCs w:val="28"/>
        </w:rPr>
        <w:t xml:space="preserve">по месту расположения </w:t>
      </w:r>
      <w:r w:rsidRPr="00A02658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Pr="00D80A83">
        <w:rPr>
          <w:rFonts w:ascii="Times New Roman" w:hAnsi="Times New Roman" w:cs="Times New Roman"/>
          <w:sz w:val="28"/>
          <w:szCs w:val="28"/>
        </w:rPr>
        <w:t xml:space="preserve">сельскохозяйственного назначения </w:t>
      </w:r>
      <w:r w:rsidRPr="00A02658">
        <w:rPr>
          <w:rFonts w:ascii="Times New Roman" w:hAnsi="Times New Roman" w:cs="Times New Roman"/>
          <w:sz w:val="28"/>
          <w:szCs w:val="28"/>
        </w:rPr>
        <w:t>с кадастровым номером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16788" w:rsidRPr="00D80A83" w:rsidRDefault="00316788" w:rsidP="003167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13:16:0106011:14</w:t>
      </w:r>
      <w:r w:rsidRPr="00A02658">
        <w:rPr>
          <w:rFonts w:ascii="Times New Roman" w:hAnsi="Times New Roman" w:cs="Times New Roman"/>
          <w:sz w:val="28"/>
          <w:szCs w:val="28"/>
        </w:rPr>
        <w:t>, местоположение:</w:t>
      </w:r>
      <w:r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онстантиновка, колхоз «Заветы Ильича»,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публикует список лиц, земельные доли которых могут быть признаны невостребованными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80A83">
        <w:rPr>
          <w:rFonts w:ascii="Times New Roman" w:hAnsi="Times New Roman" w:cs="Times New Roman"/>
          <w:sz w:val="28"/>
          <w:szCs w:val="28"/>
        </w:rPr>
        <w:t xml:space="preserve">по основаниям: земельная доля, принадлежащая на праве собственности гражданину, который не передал эту земельную долю в аренду или не распорядился ею иным образом в </w:t>
      </w:r>
      <w:r>
        <w:rPr>
          <w:rFonts w:ascii="Times New Roman" w:hAnsi="Times New Roman" w:cs="Times New Roman"/>
          <w:sz w:val="28"/>
          <w:szCs w:val="28"/>
        </w:rPr>
        <w:t>течение трех и более лет подряд)</w:t>
      </w:r>
      <w:r w:rsidRPr="00D80A83">
        <w:rPr>
          <w:rFonts w:ascii="Times New Roman" w:hAnsi="Times New Roman" w:cs="Times New Roman"/>
          <w:sz w:val="28"/>
          <w:szCs w:val="28"/>
        </w:rPr>
        <w:t>.</w:t>
      </w:r>
    </w:p>
    <w:p w:rsidR="00316788" w:rsidRPr="00A02658" w:rsidRDefault="00316788" w:rsidP="003167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02658">
        <w:rPr>
          <w:rFonts w:ascii="Times New Roman" w:hAnsi="Times New Roman" w:cs="Times New Roman"/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D80A8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A0265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516F">
        <w:rPr>
          <w:rFonts w:ascii="Times New Roman" w:hAnsi="Times New Roman" w:cs="Times New Roman"/>
          <w:sz w:val="28"/>
          <w:szCs w:val="28"/>
        </w:rPr>
        <w:t xml:space="preserve">дрес: </w:t>
      </w:r>
      <w:r w:rsidRPr="00A12A66">
        <w:rPr>
          <w:rFonts w:ascii="Times New Roman" w:hAnsi="Times New Roman" w:cs="Times New Roman"/>
          <w:sz w:val="28"/>
          <w:szCs w:val="28"/>
        </w:rPr>
        <w:t>431620, Республика Мордовия, с. Константиновка, ул</w:t>
      </w:r>
      <w:proofErr w:type="gramStart"/>
      <w:r w:rsidRPr="00A12A66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A12A66">
        <w:rPr>
          <w:rFonts w:ascii="Times New Roman" w:hAnsi="Times New Roman" w:cs="Times New Roman"/>
          <w:sz w:val="28"/>
          <w:szCs w:val="28"/>
        </w:rPr>
        <w:t>ентральная, дом 3</w:t>
      </w:r>
      <w:r w:rsidRPr="00A02658">
        <w:rPr>
          <w:rFonts w:ascii="Times New Roman" w:hAnsi="Times New Roman" w:cs="Times New Roman"/>
          <w:sz w:val="28"/>
          <w:szCs w:val="28"/>
        </w:rPr>
        <w:t>), что является основанием для исключения указанных лиц и (или) земельных долей из списка невостребованных земельных долей.</w:t>
      </w:r>
    </w:p>
    <w:p w:rsidR="00316788" w:rsidRPr="00A02658" w:rsidRDefault="00316788" w:rsidP="00316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316788" w:rsidRPr="00965043" w:rsidRDefault="00316788" w:rsidP="003167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5043">
        <w:rPr>
          <w:rFonts w:ascii="Times New Roman" w:hAnsi="Times New Roman" w:cs="Times New Roman"/>
          <w:sz w:val="28"/>
          <w:szCs w:val="28"/>
        </w:rPr>
        <w:t>- на официальном сайте в информационно - телекоммуникационной сети «Интернет» администрации Константиновского сельского поселения Ромодановского муниципального района Республики Мордо</w:t>
      </w:r>
      <w:bookmarkStart w:id="0" w:name="_GoBack"/>
      <w:bookmarkEnd w:id="0"/>
      <w:r w:rsidRPr="00965043">
        <w:rPr>
          <w:rFonts w:ascii="Times New Roman" w:hAnsi="Times New Roman" w:cs="Times New Roman"/>
          <w:sz w:val="28"/>
          <w:szCs w:val="28"/>
        </w:rPr>
        <w:t xml:space="preserve">вия по </w:t>
      </w:r>
      <w:proofErr w:type="spellStart"/>
      <w:r w:rsidRPr="00965043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965043">
        <w:rPr>
          <w:rFonts w:ascii="Times New Roman" w:hAnsi="Times New Roman" w:cs="Times New Roman"/>
          <w:sz w:val="28"/>
          <w:szCs w:val="28"/>
        </w:rPr>
        <w:t>. адресу https://romodanovorm.ru/news/view/233627, в разделе: Информация для граждан;</w:t>
      </w:r>
    </w:p>
    <w:p w:rsidR="00316788" w:rsidRPr="00965043" w:rsidRDefault="00316788" w:rsidP="003167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5043">
        <w:rPr>
          <w:rFonts w:ascii="Times New Roman" w:hAnsi="Times New Roman" w:cs="Times New Roman"/>
          <w:sz w:val="28"/>
          <w:szCs w:val="28"/>
        </w:rPr>
        <w:t xml:space="preserve">- в газете Константиновского сельского поселения Ромодановского муниципального района Республики Мордовия «МИР» от 22.04.2026г. № 14;  </w:t>
      </w:r>
    </w:p>
    <w:p w:rsidR="00316788" w:rsidRPr="0061516F" w:rsidRDefault="00316788" w:rsidP="003167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 информационном щите </w:t>
      </w:r>
      <w:r w:rsidRPr="0061516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61516F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 адресу: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онстантиновка, ул.Центральная, 3.                         </w:t>
      </w:r>
    </w:p>
    <w:p w:rsidR="00316788" w:rsidRDefault="00316788" w:rsidP="00316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465D33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и Константиновского</w:t>
      </w:r>
      <w:r w:rsidRPr="00465D3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A02658">
        <w:rPr>
          <w:rFonts w:ascii="Times New Roman" w:hAnsi="Times New Roman" w:cs="Times New Roman"/>
          <w:sz w:val="28"/>
          <w:szCs w:val="28"/>
        </w:rPr>
        <w:t>для справок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02658">
        <w:rPr>
          <w:rFonts w:ascii="Times New Roman" w:hAnsi="Times New Roman" w:cs="Times New Roman"/>
          <w:sz w:val="28"/>
          <w:szCs w:val="28"/>
        </w:rPr>
        <w:t xml:space="preserve"> 8(8</w:t>
      </w:r>
      <w:r>
        <w:rPr>
          <w:rFonts w:ascii="Times New Roman" w:hAnsi="Times New Roman" w:cs="Times New Roman"/>
          <w:sz w:val="28"/>
          <w:szCs w:val="28"/>
        </w:rPr>
        <w:t>3438</w:t>
      </w:r>
      <w:r w:rsidRPr="00A026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2-63-4</w:t>
      </w:r>
      <w:r w:rsidRPr="00465D3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6788" w:rsidRPr="00A02658" w:rsidRDefault="00316788" w:rsidP="003167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6788" w:rsidRDefault="00316788" w:rsidP="003167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788" w:rsidRDefault="00316788" w:rsidP="003167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F18" w:rsidRDefault="00D23F18"/>
    <w:sectPr w:rsidR="00D23F18" w:rsidSect="00FC0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48EA"/>
    <w:rsid w:val="00316788"/>
    <w:rsid w:val="00D23F18"/>
    <w:rsid w:val="00DB48EA"/>
    <w:rsid w:val="00FC0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788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Administracia</cp:lastModifiedBy>
  <cp:revision>3</cp:revision>
  <dcterms:created xsi:type="dcterms:W3CDTF">2026-04-23T05:27:00Z</dcterms:created>
  <dcterms:modified xsi:type="dcterms:W3CDTF">2026-04-23T05:34:00Z</dcterms:modified>
</cp:coreProperties>
</file>