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806" w:rsidRPr="00844806" w:rsidRDefault="00844806" w:rsidP="00844806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4806"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:rsidR="00844806" w:rsidRPr="00844806" w:rsidRDefault="00844806" w:rsidP="00844806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4806">
        <w:rPr>
          <w:rFonts w:ascii="Times New Roman" w:hAnsi="Times New Roman" w:cs="Times New Roman"/>
          <w:b/>
          <w:color w:val="000000"/>
          <w:sz w:val="28"/>
          <w:szCs w:val="28"/>
        </w:rPr>
        <w:t>АДМИНИСТРАЦИИ</w:t>
      </w:r>
    </w:p>
    <w:p w:rsidR="00844806" w:rsidRPr="00844806" w:rsidRDefault="00844806" w:rsidP="00844806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4806">
        <w:rPr>
          <w:rFonts w:ascii="Times New Roman" w:hAnsi="Times New Roman" w:cs="Times New Roman"/>
          <w:b/>
          <w:color w:val="000000"/>
          <w:sz w:val="28"/>
          <w:szCs w:val="28"/>
        </w:rPr>
        <w:t>КОНСТАНТИНОВСКОГО СЕЛЬСКОГО ПОСЕЛЕНИЯ</w:t>
      </w:r>
    </w:p>
    <w:p w:rsidR="00844806" w:rsidRPr="00844806" w:rsidRDefault="00844806" w:rsidP="00844806">
      <w:pPr>
        <w:pStyle w:val="ac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806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  <w:r w:rsidRPr="008448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84480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44806" w:rsidRPr="00844806" w:rsidRDefault="00F37994" w:rsidP="00844806">
      <w:pPr>
        <w:pStyle w:val="1"/>
        <w:numPr>
          <w:ilvl w:val="0"/>
          <w:numId w:val="1"/>
        </w:numPr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37994">
        <w:rPr>
          <w:rFonts w:ascii="Times New Roman" w:hAnsi="Times New Roman" w:cs="Times New Roma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pt;margin-top:14.4pt;width:450pt;height:0;z-index:251660288" o:connectortype="straight" strokeweight="1.5pt"/>
        </w:pict>
      </w:r>
      <w:r w:rsidR="00844806" w:rsidRPr="00844806">
        <w:rPr>
          <w:rFonts w:ascii="Times New Roman" w:hAnsi="Times New Roman" w:cs="Times New Roman"/>
        </w:rPr>
        <w:t xml:space="preserve">                 </w:t>
      </w:r>
    </w:p>
    <w:p w:rsidR="00844806" w:rsidRPr="00844806" w:rsidRDefault="00844806" w:rsidP="00844806">
      <w:pPr>
        <w:pStyle w:val="ac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4806">
        <w:rPr>
          <w:rFonts w:ascii="Times New Roman" w:hAnsi="Times New Roman" w:cs="Times New Roman"/>
          <w:color w:val="000000"/>
          <w:sz w:val="28"/>
          <w:szCs w:val="28"/>
        </w:rPr>
        <w:t>от «</w:t>
      </w:r>
      <w:r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844806">
        <w:rPr>
          <w:rFonts w:ascii="Times New Roman" w:hAnsi="Times New Roman" w:cs="Times New Roman"/>
          <w:color w:val="000000"/>
          <w:sz w:val="28"/>
          <w:szCs w:val="28"/>
        </w:rPr>
        <w:t xml:space="preserve">» октября 2026 г.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44806">
        <w:rPr>
          <w:rFonts w:ascii="Times New Roman" w:hAnsi="Times New Roman" w:cs="Times New Roman"/>
          <w:color w:val="000000"/>
          <w:sz w:val="28"/>
          <w:szCs w:val="28"/>
        </w:rPr>
        <w:t xml:space="preserve">  № 3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6439F9">
        <w:rPr>
          <w:rFonts w:ascii="Times New Roman" w:hAnsi="Times New Roman" w:cs="Times New Roman"/>
          <w:color w:val="000000"/>
          <w:sz w:val="28"/>
          <w:szCs w:val="28"/>
        </w:rPr>
        <w:t>-п</w:t>
      </w:r>
    </w:p>
    <w:p w:rsidR="00844806" w:rsidRPr="00844806" w:rsidRDefault="00844806" w:rsidP="00844806">
      <w:pPr>
        <w:pStyle w:val="ac"/>
        <w:numPr>
          <w:ilvl w:val="0"/>
          <w:numId w:val="1"/>
        </w:numPr>
        <w:jc w:val="center"/>
        <w:rPr>
          <w:rFonts w:ascii="Times New Roman" w:hAnsi="Times New Roman" w:cs="Times New Roman"/>
          <w:color w:val="000000"/>
        </w:rPr>
      </w:pPr>
      <w:r w:rsidRPr="00844806">
        <w:rPr>
          <w:rFonts w:ascii="Times New Roman" w:hAnsi="Times New Roman" w:cs="Times New Roman"/>
          <w:color w:val="000000"/>
        </w:rPr>
        <w:t>с.Константиновка</w:t>
      </w:r>
    </w:p>
    <w:p w:rsidR="00BB58CC" w:rsidRPr="00844806" w:rsidRDefault="00BB58CC" w:rsidP="00041F96">
      <w:pPr>
        <w:spacing w:after="0" w:line="240" w:lineRule="auto"/>
        <w:ind w:right="47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38CA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создании </w:t>
      </w: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</w:t>
      </w:r>
      <w:r w:rsidR="00041F9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редупреждению</w:t>
      </w:r>
      <w:r w:rsidR="00193B2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ликвидации чрезвычайных ситуаций и обеспечению</w:t>
      </w:r>
      <w:r w:rsidR="00193B2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пожарной безопасности </w:t>
      </w:r>
      <w:r w:rsidR="00E438CA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(КЧС и ПБ)</w:t>
      </w:r>
      <w:r w:rsidR="00041F9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193B2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="00041F96" w:rsidRP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B58CC" w:rsidRPr="00BB58CC" w:rsidRDefault="00BB58CC" w:rsidP="00BB58CC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8CC" w:rsidRDefault="00193B26" w:rsidP="00193B26">
      <w:pPr>
        <w:widowControl w:val="0"/>
        <w:spacing w:line="235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B58CC"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482" w:rsidRPr="000F1482">
        <w:rPr>
          <w:rFonts w:ascii="Times New Roman" w:hAnsi="Times New Roman" w:cs="Times New Roman"/>
          <w:sz w:val="28"/>
          <w:szCs w:val="28"/>
        </w:rPr>
        <w:t xml:space="preserve">Во исполнение Федеральных законов от 21.12.1994 № 68-ФЗ «О защите населения и территорий от чрезвычайных ситуаций природного и техногенного характера», от 12.02.1998 № 28-ФЗ «О гражданской обороне», постановления Правительства Российской Федерации от 30.12.2003 № 794 «О единой государственной системе предупреждения и ликвидации чрезвычайных ситуаций», </w:t>
      </w:r>
      <w:r w:rsidR="000F1482" w:rsidRPr="000F1482">
        <w:rPr>
          <w:rFonts w:ascii="Times New Roman" w:hAnsi="Times New Roman" w:cs="Times New Roman"/>
          <w:spacing w:val="-2"/>
          <w:sz w:val="28"/>
          <w:szCs w:val="28"/>
        </w:rPr>
        <w:t>Администрация</w:t>
      </w:r>
      <w:r w:rsidR="000F148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="0084480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F1482"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</w:t>
      </w:r>
      <w:r w:rsidR="000F1482" w:rsidRPr="000F148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BB58CC" w:rsidRPr="00193B26" w:rsidRDefault="00041F96" w:rsidP="00193B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4494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438CA" w:rsidRPr="00BB58CC" w:rsidRDefault="00E438CA" w:rsidP="00E4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84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комиссию по предупреждению и ликвидации чрезвычайных ситуаций и обеспечению пожарной безопасности Администрации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составе согласно приложению №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E438CA" w:rsidRPr="00BB58CC" w:rsidRDefault="00E438CA" w:rsidP="00E438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 комиссии по предупреждению и ликвидации чрезвычайных ситуаций и обеспечению пожарной безопасности  поселени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согласно приложению №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BB58CC" w:rsidRPr="00BB58CC" w:rsidRDefault="00E438CA" w:rsidP="00E438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функциональные обязанности председателя и членов комиссии по предупреждению и ликвидации чрезвычайных ситуаций и обеспечению пожарной безопасности на территории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 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0F6F6A" w:rsidRPr="00934BF1" w:rsidRDefault="00041F96" w:rsidP="00934B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</w:t>
      </w:r>
      <w:r w:rsidR="000F6F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6F6A" w:rsidRPr="0093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Обнародовать настоящее постановление на официальном Интернет-сайте Администрации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 w:rsidR="000F6F6A" w:rsidRPr="0093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информационных стендах.</w:t>
      </w:r>
    </w:p>
    <w:p w:rsidR="00934BF1" w:rsidRPr="00934BF1" w:rsidRDefault="00934BF1" w:rsidP="00934B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Pr="0093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2C18CF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</w:t>
      </w:r>
      <w:r w:rsidRPr="0093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обнародования.</w:t>
      </w:r>
    </w:p>
    <w:p w:rsidR="00934BF1" w:rsidRPr="00934BF1" w:rsidRDefault="00934BF1" w:rsidP="00934B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34BF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выполнения настоящего постановления оставляю за собой.</w:t>
      </w:r>
    </w:p>
    <w:p w:rsidR="00844806" w:rsidRDefault="00844806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357" w:rsidRDefault="004B3357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23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</w:t>
      </w:r>
      <w:r w:rsidR="004B3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9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41F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6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Блохова</w:t>
      </w:r>
    </w:p>
    <w:p w:rsidR="00BB58CC" w:rsidRPr="00BB58CC" w:rsidRDefault="00BB58CC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93B26" w:rsidRDefault="00193B26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93B26" w:rsidRDefault="00193B26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031" w:type="dxa"/>
        <w:tblLayout w:type="fixed"/>
        <w:tblLook w:val="0000"/>
      </w:tblPr>
      <w:tblGrid>
        <w:gridCol w:w="6249"/>
        <w:gridCol w:w="3782"/>
      </w:tblGrid>
      <w:tr w:rsidR="00BB58CC" w:rsidRPr="00BB58CC" w:rsidTr="009700BC">
        <w:trPr>
          <w:trHeight w:val="1256"/>
        </w:trPr>
        <w:tc>
          <w:tcPr>
            <w:tcW w:w="6249" w:type="dxa"/>
            <w:tcBorders>
              <w:top w:val="nil"/>
              <w:left w:val="nil"/>
              <w:bottom w:val="nil"/>
              <w:right w:val="nil"/>
            </w:tcBorders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nil"/>
              <w:right w:val="nil"/>
            </w:tcBorders>
          </w:tcPr>
          <w:p w:rsidR="00BB58CC" w:rsidRPr="00BB58CC" w:rsidRDefault="00BB58CC" w:rsidP="00BB4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041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B58CC" w:rsidRPr="00BB58CC" w:rsidRDefault="00BB58CC" w:rsidP="00BB4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r w:rsidR="005B2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F60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Константиновского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</w:t>
            </w:r>
          </w:p>
          <w:p w:rsidR="00BB58CC" w:rsidRPr="00BB58CC" w:rsidRDefault="00984F18" w:rsidP="008448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3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8448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448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48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43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8448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  <w:r w:rsidR="00643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</w:p>
        </w:tc>
      </w:tr>
    </w:tbl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0"/>
          <w:lang w:eastAsia="ru-RU"/>
        </w:rPr>
      </w:pPr>
      <w:r w:rsidRPr="00BB58CC">
        <w:rPr>
          <w:rFonts w:ascii="Times New Roman" w:eastAsia="Times New Roman" w:hAnsi="Times New Roman" w:cs="Times New Roman"/>
          <w:caps/>
          <w:sz w:val="28"/>
          <w:szCs w:val="20"/>
          <w:lang w:eastAsia="ru-RU"/>
        </w:rPr>
        <w:t xml:space="preserve">Состав </w:t>
      </w:r>
    </w:p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КОМИССИИ ПО ПРЕДУПРЕЖДЕНИЮ И ЛИКВИДАЦИИ ЧРЕЗВЫЧАЙНЫХ СИТУАЦИЙ И ОБЕСПЕЧЕНИЮ ПОЖАРНОЙ БЕЗОПАСНОСТИ АДМИНИСТРАЦИИ </w:t>
      </w:r>
      <w:r w:rsidR="008448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</w:t>
      </w:r>
    </w:p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474"/>
        <w:gridCol w:w="5889"/>
      </w:tblGrid>
      <w:tr w:rsidR="00BB58CC" w:rsidRPr="00BB58CC" w:rsidTr="009700BC">
        <w:tc>
          <w:tcPr>
            <w:tcW w:w="668" w:type="dxa"/>
          </w:tcPr>
          <w:p w:rsidR="00BB58CC" w:rsidRPr="00BB58CC" w:rsidRDefault="00BB58CC" w:rsidP="00BB58C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3474" w:type="dxa"/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889" w:type="dxa"/>
          </w:tcPr>
          <w:p w:rsidR="00BB58CC" w:rsidRPr="00BB58CC" w:rsidRDefault="00844806" w:rsidP="00844806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Блохова</w:t>
            </w:r>
            <w:r w:rsidR="00C016B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23C4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–</w:t>
            </w:r>
            <w:r w:rsidR="00C016B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23C4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="00BB58CC"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лава</w:t>
            </w:r>
            <w:r w:rsidR="00623C4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Константиновского</w:t>
            </w:r>
            <w:r w:rsidR="00623C4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сельского </w:t>
            </w:r>
            <w:r w:rsidR="00BB58CC"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поселения</w:t>
            </w:r>
          </w:p>
        </w:tc>
      </w:tr>
      <w:tr w:rsidR="00BB58CC" w:rsidRPr="00BB58CC" w:rsidTr="009700BC">
        <w:tc>
          <w:tcPr>
            <w:tcW w:w="668" w:type="dxa"/>
          </w:tcPr>
          <w:p w:rsidR="00BB58CC" w:rsidRPr="00BB58CC" w:rsidRDefault="00BB58CC" w:rsidP="00BB58C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3474" w:type="dxa"/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Заместитель председателя комиссии</w:t>
            </w:r>
          </w:p>
        </w:tc>
        <w:tc>
          <w:tcPr>
            <w:tcW w:w="5889" w:type="dxa"/>
          </w:tcPr>
          <w:p w:rsidR="00BB58CC" w:rsidRPr="00CB15A9" w:rsidRDefault="00844806" w:rsidP="00CB15A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И</w:t>
            </w:r>
            <w:r w:rsidR="00FE5E0D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.Н. </w:t>
            </w:r>
            <w:r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Курышева</w:t>
            </w:r>
            <w:r w:rsidR="007558FC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–</w:t>
            </w:r>
            <w:r w:rsidR="00C016B6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МБУК «Ромодановская центральная районная библиотека им.</w:t>
            </w:r>
            <w:r w:rsidR="00F600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Н.</w:t>
            </w:r>
            <w:r w:rsidR="00F600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Зркая-</w:t>
            </w:r>
            <w:r w:rsidR="00D91B67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Константиновск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ая</w:t>
            </w:r>
            <w:r w:rsidR="00D91B67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сельск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ая</w:t>
            </w:r>
            <w:r w:rsidR="00D91B67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 </w:t>
            </w:r>
            <w:r w:rsidR="00CB15A9" w:rsidRPr="00CB15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библиотека</w:t>
            </w:r>
          </w:p>
        </w:tc>
      </w:tr>
      <w:tr w:rsidR="00BB58CC" w:rsidRPr="00BB58CC" w:rsidTr="009700BC">
        <w:trPr>
          <w:trHeight w:val="1297"/>
        </w:trPr>
        <w:tc>
          <w:tcPr>
            <w:tcW w:w="668" w:type="dxa"/>
          </w:tcPr>
          <w:p w:rsidR="00BB58CC" w:rsidRPr="00BB58CC" w:rsidRDefault="00BB58CC" w:rsidP="00BB58C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</w:t>
            </w:r>
          </w:p>
        </w:tc>
        <w:tc>
          <w:tcPr>
            <w:tcW w:w="3474" w:type="dxa"/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5889" w:type="dxa"/>
          </w:tcPr>
          <w:p w:rsidR="007558FC" w:rsidRPr="00BB58CC" w:rsidRDefault="00844806" w:rsidP="00844806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Соловьева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7558FC" w:rsidRPr="00BB5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</w:t>
            </w:r>
            <w:r w:rsidR="00C01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58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Константиновского сельского </w:t>
            </w: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B58CC" w:rsidRPr="00BB58CC" w:rsidTr="009700BC">
        <w:tc>
          <w:tcPr>
            <w:tcW w:w="4142" w:type="dxa"/>
            <w:gridSpan w:val="2"/>
          </w:tcPr>
          <w:p w:rsidR="00BB58CC" w:rsidRPr="00BB58CC" w:rsidRDefault="00BB58CC" w:rsidP="00BB58C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комиссии:</w:t>
            </w:r>
          </w:p>
        </w:tc>
        <w:tc>
          <w:tcPr>
            <w:tcW w:w="5889" w:type="dxa"/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B58CC" w:rsidRPr="00BB58CC" w:rsidTr="009700BC">
        <w:tc>
          <w:tcPr>
            <w:tcW w:w="668" w:type="dxa"/>
          </w:tcPr>
          <w:p w:rsidR="00BB58CC" w:rsidRPr="00BB58CC" w:rsidRDefault="00BB58CC" w:rsidP="00BB58C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4.</w:t>
            </w:r>
          </w:p>
        </w:tc>
        <w:tc>
          <w:tcPr>
            <w:tcW w:w="3474" w:type="dxa"/>
          </w:tcPr>
          <w:p w:rsidR="00BB58CC" w:rsidRPr="00BB58CC" w:rsidRDefault="00F26EAA" w:rsidP="00F26EA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Толкушова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</w:t>
            </w:r>
            <w:r w:rsidR="00FE5E0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.</w:t>
            </w:r>
          </w:p>
        </w:tc>
        <w:tc>
          <w:tcPr>
            <w:tcW w:w="5889" w:type="dxa"/>
          </w:tcPr>
          <w:p w:rsidR="00BB58CC" w:rsidRPr="00BB58CC" w:rsidRDefault="00F26EAA" w:rsidP="00D91B6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Зав.структурным подразделением Константиновский сельский дом культуры</w:t>
            </w:r>
          </w:p>
        </w:tc>
      </w:tr>
    </w:tbl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C28FD" w:rsidRDefault="007C28FD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C28FD" w:rsidRDefault="007C28FD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C28FD" w:rsidRDefault="007C28FD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7C28FD" w:rsidRDefault="007C28FD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700BC" w:rsidRDefault="009700B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pPr w:leftFromText="180" w:rightFromText="180" w:vertAnchor="text" w:horzAnchor="margin" w:tblpY="-112"/>
        <w:tblW w:w="10031" w:type="dxa"/>
        <w:tblLayout w:type="fixed"/>
        <w:tblLook w:val="0000"/>
      </w:tblPr>
      <w:tblGrid>
        <w:gridCol w:w="6335"/>
        <w:gridCol w:w="3696"/>
      </w:tblGrid>
      <w:tr w:rsidR="00623C44" w:rsidRPr="00BB58CC" w:rsidTr="009700BC">
        <w:trPr>
          <w:trHeight w:val="1118"/>
        </w:trPr>
        <w:tc>
          <w:tcPr>
            <w:tcW w:w="6335" w:type="dxa"/>
            <w:tcBorders>
              <w:top w:val="nil"/>
              <w:left w:val="nil"/>
              <w:bottom w:val="nil"/>
              <w:right w:val="nil"/>
            </w:tcBorders>
          </w:tcPr>
          <w:p w:rsidR="00623C44" w:rsidRPr="00BB58CC" w:rsidRDefault="00623C44" w:rsidP="00623C4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623C44" w:rsidRPr="00BB58CC" w:rsidRDefault="00623C44" w:rsidP="00623C4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:rsidR="00623C44" w:rsidRPr="00BB58CC" w:rsidRDefault="00623C44" w:rsidP="00C01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623C44" w:rsidRPr="00BB58CC" w:rsidRDefault="00C016B6" w:rsidP="00C01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623C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23C44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постановлению </w:t>
            </w:r>
            <w:r w:rsidR="005B2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23C44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 </w:t>
            </w:r>
            <w:r w:rsidR="00643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Константиновского</w:t>
            </w:r>
            <w:r w:rsidR="00623C44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623C44" w:rsidRPr="00BB58CC" w:rsidRDefault="005A603F" w:rsidP="00CB1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76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7651E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CB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B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076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7651E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B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7651E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 №</w:t>
            </w:r>
            <w:r w:rsidR="00CB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</w:p>
        </w:tc>
      </w:tr>
    </w:tbl>
    <w:p w:rsidR="00BB58CC" w:rsidRPr="00BB58CC" w:rsidRDefault="00BB58CC" w:rsidP="00C016B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C016B6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ПОЛОЖЕНИЕ</w:t>
      </w:r>
    </w:p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КОМИССИИ ПО ПРЕДУПРЕЖДЕНИЮ И ЛИКВИДАЦИИ ЧРЕЗВЫЧАЙНЫХ СИТУАЦИЙ И ОБЕСПЕЧЕНИЮ ПОЖАРНОЙ БЕЗОПАСНОСТИ АДМИНИСТРАЦИИ </w:t>
      </w:r>
      <w:r w:rsidR="009A4A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КОНСТАНТИНОВСКОГО </w:t>
      </w:r>
      <w:r w:rsidRPr="00BB58CC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</w:t>
      </w:r>
    </w:p>
    <w:p w:rsidR="00BB58CC" w:rsidRPr="00BB58CC" w:rsidRDefault="00BB58CC" w:rsidP="00BB58C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Комиссия по предупреждению и ликвидации чрезвычайных ситуаций и обеспечению пожарной безопасности Администрации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(далее  - Комиссия) создается в целях координации, организации и выполнения работ по предупреждению и ликвидации чрезвычайных ситуаций муниципального характера (далее - чрезвычайных ситуаций), обеспечению пожарной безопасности, поиска и спасения людей.</w:t>
      </w:r>
    </w:p>
    <w:p w:rsidR="00BB58CC" w:rsidRPr="00BB58CC" w:rsidRDefault="00BB58CC" w:rsidP="00BB58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КЧС и ПБ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губернатора области, и настоящим Положением.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Основные задачи Комиссии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комиссии являются: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Разработка предложений по реализации на территории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единой государственной политики по предупреждению  и  ликвидации  чрезвычайных  ситуаций, обеспечению пожарной безопасности, поиску и спасению людей.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Координация деятельности органов управления и сил по предупреждению и ликвидации чрезвычайных ситуаций.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Обеспечение согласованности действий органов местного самоуправления и организаций, независимо от форм собственности, при решении вопросов по предупреждению и ликвидации чрезвычайных ситуаций,  обеспечению пожарной безопасности, поиску и спасению людей, а также    восстановлению жилых домов, объектов жилищно-коммунального хозяйства, социальной  сферы,  производственной  и  инженерной  инфраструктуры, поврежденных и разрушенных в результате чрезвычайных ситуаций.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3.  Основные функции Комиссии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Комиссия, с целью выполнения возложенных на нее задач, осуществляет следующие функции: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Участвует в пределах своей компетенции в разработке предложений по подготовке новых и совершенствованию действующих муниципальных правовых актов и готовит предложения по их реализации.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Разрабатывает и вносит </w:t>
      </w:r>
      <w:r w:rsidR="007558F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лаве </w:t>
      </w:r>
      <w:r w:rsidR="007558F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предложения по развитию и обеспечению функционирования звена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областной подсистемы единой государственной системы предупреждения и ликвидации чрезвычайных ситуаций.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3.3. Осуществляет контроль за планированием и проведением  на территории 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мероприятий по предупреждению, ликвидации чрезвычайных ситуаций,  обеспечению пожарной безопасности, поиску и спасению людей.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Осуществляет контроль за организацией сбора и обменом информацией по вопросам предупреждения и защиты территории и населения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 чрезвычайных ситуаций, обеспечения пожарной безопасности, поиска и спасения людей, а также за </w:t>
      </w: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обеспечением своевременного оповещения и информирования населения о возникновении (угрозе возникновения) чрезвычайных ситуаций.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контроль за </w:t>
      </w: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подготовкой и содержанием в готовности необходимых сил и средств для защиты территории и населения поселения от чрезвычайных ситуаций, пожаров, 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поиска и спасения людей, </w:t>
      </w: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обучением населения способам защиты и действиям в указанных ситуациях;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Осуществляет контроль за обеспечением финансирования мероприятий в области защиты населения и территорий от чрезвычайных ситуаций  и </w:t>
      </w: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созданием  резервов</w:t>
      </w:r>
      <w:r w:rsidR="000765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B58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финансовых и материальных ресурсов для их ликвидации. 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Руководит организацией и проведением аварийно-спасательных и восстановительных работ по ликвидации последствий чрезвычайных ситуаций, пожаров, поиску и спасению людей. 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В ходе проведения работ организует и осуществляет, при необходимости, взаимодействие с комиссиями по чрезвычайным ситуациям и пожарной безопасности иных муниципальных образований, военным командованием и правоохранительными органами.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Готовит и вносит </w:t>
      </w:r>
      <w:r w:rsidR="00623C4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лаве </w:t>
      </w:r>
      <w:r w:rsidR="00AB4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предложения о введении на территории  поселения: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а)  режима повышенной готовности - при угрозе возникновения чрезвычайных ситуаций;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режима чрезвычайной ситуации - при возникновении и ликвидации чрезвычайных ситуаций.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Взаимодействует с постоянной эвакуационной комиссией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="005A603F"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по вопросам эвакуации жителей их размещения и возвращения после ликвидации чрезвычайных ситуаций и пожаров в места постоянного проживания.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Организует и координирует работу органов местного самоуправления, заинтересованных организаций по сбору информации об ущербе от чрезвычайных ситуаций и пожаров, определению его размеров и подготовке документов по его обоснованию.</w:t>
      </w:r>
    </w:p>
    <w:p w:rsidR="00BB58CC" w:rsidRPr="00BB58CC" w:rsidRDefault="00BB58CC" w:rsidP="00BB58CC">
      <w:pPr>
        <w:tabs>
          <w:tab w:val="left" w:pos="1260"/>
          <w:tab w:val="left" w:pos="1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 Готовит предложения администрации </w:t>
      </w:r>
      <w:r w:rsidR="009700B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для  принятия необходимых мер по возмещению ущерба от чрезвычайных ситуаций природного и техногенного характера.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Права Комиссии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Комиссия, в пределах своей компетенции, имеет право: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Запрашивать у органов государственной власти, органов местного самоуправления и организаций необходимые материалы и информацию.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Заслушивать и привлекать для участия в своей работе представителей органов государственной власти, органов местного самоуправления и организаций.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Вносить в установленном порядке </w:t>
      </w:r>
      <w:r w:rsidR="007558F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лаве </w:t>
      </w:r>
      <w:r w:rsidR="00AB4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предложения по вопросам, входящим в компетенцию Комиссии и требующим его решения. 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Организация работы Комиссии</w:t>
      </w:r>
    </w:p>
    <w:p w:rsidR="00BB58CC" w:rsidRPr="00BB58CC" w:rsidRDefault="00BB58CC" w:rsidP="00BB5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Комиссия осуществляет свою деятельность в соответствии с годовым планом работы, принимаемым на заседании Комиссии и утверждаемым ее председателем.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угрозе возникновения (возникновении) чрезвычайной ситуации, проводятся внеплановые (внеочередные) заседания.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Заседанием Комиссии руководит ее председатель, а в случае его отсутствия или по его поручению – заместитель председателя Комиссии.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Комиссии считается правомочным, если на нем присутствуют не менее половины ее членов.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Председатель Комиссии определяет состав рабочих групп на случай возникновения (предупреждения возникновения) чрезвычайных ситуаций различного характера по необходимым направлениям деятельности Комиссии.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 принимают участие в ее заседаниях без права замены. В случае отсутствия члена Комиссии на заседании, он имеет право представить свое мнение по рассматриваемым вопросам в письменной форме.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необходимости, в соответствии с рассматриваемыми вопросами, на заседание комиссии приглашаются представители заинтересованных организаций.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Подготовка необходимых информационных и справочных материалов к заседанию Комиссии осуществляется организациями, к сфере ведения которых относятся вопросы, включенные в повестку дня заседания.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должны быть представлены в Комиссию (секретарю Комиссии) не позднее, чем за 10 дней до даты проведения планового заседания.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внепланового (внеочередного) заседания Комиссии по рассмотрению внезапно возникшей чрезвычайной ситуации документы представляются к началу его проведения.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6.5.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Комиссии оформляются в виде протоколов, которые подписываются председателем Комиссии или его заместителем, председательствующим на заседании, и секретарем Комиссии.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Комиссии, принятые в пределах ее компетенции,  обязательны для всех организаций, находящихся на территории поселения, независимо от форм собственности, если иное не установлено федеральными законами и иными нормативными правовыми актами.</w:t>
      </w:r>
    </w:p>
    <w:p w:rsidR="00BB58CC" w:rsidRPr="00BB58CC" w:rsidRDefault="00BB58CC" w:rsidP="00BB5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8CC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Подготовку заседаний Комиссии и организационно-техническое обеспечение ее деятельности осуществляет секретарь Комиссии.</w:t>
      </w: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Default="00BB58CC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8FD" w:rsidRDefault="007C28FD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8FD" w:rsidRDefault="007C28FD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8FD" w:rsidRPr="00BB58CC" w:rsidRDefault="007C28FD" w:rsidP="00BB5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BB58CC" w:rsidRDefault="00BB58CC" w:rsidP="00BB58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55"/>
        <w:tblW w:w="9747" w:type="dxa"/>
        <w:tblLayout w:type="fixed"/>
        <w:tblLook w:val="0000"/>
      </w:tblPr>
      <w:tblGrid>
        <w:gridCol w:w="6317"/>
        <w:gridCol w:w="3430"/>
      </w:tblGrid>
      <w:tr w:rsidR="00BB58CC" w:rsidRPr="00BB58CC" w:rsidTr="009700BC">
        <w:trPr>
          <w:trHeight w:val="1092"/>
        </w:trPr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</w:tcPr>
          <w:p w:rsidR="00BB58CC" w:rsidRPr="00BB58CC" w:rsidRDefault="00BB58CC" w:rsidP="00BB58C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BB58CC" w:rsidRPr="00BB58CC" w:rsidRDefault="00BB58CC" w:rsidP="00C01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Приложение 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B58CC" w:rsidRPr="00BB58CC" w:rsidRDefault="00BB58CC" w:rsidP="00C01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r w:rsidR="005B2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5A6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Константиновского</w:t>
            </w:r>
            <w:r w:rsidR="005A603F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BB58CC" w:rsidRPr="00BB58CC" w:rsidRDefault="005A603F" w:rsidP="0007651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22.10</w:t>
            </w:r>
            <w:r w:rsidR="00970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9700BC" w:rsidRPr="00BB58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37-п</w:t>
            </w:r>
          </w:p>
        </w:tc>
      </w:tr>
    </w:tbl>
    <w:p w:rsidR="00BB58CC" w:rsidRPr="00BB58CC" w:rsidRDefault="00BB58CC" w:rsidP="000765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ФУНКЦИОНАЛЬНЫЕ ОБЯЗАННОСТИ ПРЕДСЕДАТЕЛЯ 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ПРЕДУПРЕЖДЕНИЮ И ЛИКВИДАЦИИ ЧРЕЗВЫЧАЙНЫХ СИТУАЦИЙ И ОБЕСПЕЧЕНИЮ ПОЖАРНОЙ БЕЗОПАСНОСТИ АДМИНИСТРАЦИИ </w:t>
      </w:r>
      <w:r w:rsidR="005A60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Pr="00BB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7651E" w:rsidRDefault="0007651E" w:rsidP="000765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КЧС и </w:t>
      </w:r>
      <w:r w:rsidRPr="00076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ОПБ:</w:t>
      </w:r>
    </w:p>
    <w:p w:rsidR="0007651E" w:rsidRDefault="00BB58CC" w:rsidP="009158C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6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информации от оперативного дежурного принимает решение на сбор КЧС и ОПБ и после анализа полученных данных определяет, что необходимо сделать немедленно и отдает указание специалисту администрации (специально уполномоченному на решение задач ГОЧС)</w:t>
      </w:r>
      <w:r w:rsidR="005A603F" w:rsidRP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60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Константиновского</w:t>
      </w:r>
      <w:r w:rsidR="005A603F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на подготовку проекта решения к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омиссии, в котором указывается: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материальные средства следует подготовить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поставки в район аварии;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вызвать дополнительно для реш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задач по защите населения.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Проводит расчет времени, в котором ориентировочно определяет сроки выполнения организационных и практич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еских мероприятий, в частности: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сбора данных и доклада по ним;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доклады должностных лиц о состоянии сил, средств и пред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 для принятия решения;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распоряжений и доведение их до подчиненных, объявление решения, постановку задач подчиненным и завершение планирования мероприятий, подготовку населения и представления этих сведений в в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ышестоящие органы управления;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практическую работу в подчиненных органах управления с целью оказания им помощи в решен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поставленных задач и другие.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Принимает решение по отправке в район аварии оперативной 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КЧС и ОПБ поселения для: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уточнения достоверности данных, поступивших из района аварии;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сбора данных, обобщения, анализа и прогнозирования реально складывающейс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обстановки в районе аварии;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докладов руководств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района по возникшей аварии;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сбора и подготовки экстренной информац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для руководства поселения;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предложений по режимам пребывания людей и их доступа в зону чрезвычайной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ситуации (по необходимости);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места работы основного состав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оперативной группы КЧС и ОПБ.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Председатель комиссии по чрезвычайной ситуации, после сбора членов комиссии, ориентирует их по сложившейся обстановке, предстоящим действиям, отдает указания к сбору данных обстановки, подготовке необходимых справок и предложений для принятия решения и 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доводит задачи до исполнителей.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постановке задач членам к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омиссий председатель указывает: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порядок разработки обращения к населению по поводу аварии, его согласования и передачи по СМИ;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 оперативной группы КЧС и ОПБ поселения, ее основные задачи, время и порядок убытия к месту аварии, организацию работы и обеспечения необходимыми каналами связи;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порядок, сроки и объем разведки, порядок разработки предложений на проведение эвакуации;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определение возможностей транспорта для эвакуации населения, характер маневра для его 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сосредоточения на главных направлениях, районы сосредоточения и время готовности к выполнению практических перевозок;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сроки и порядок ввода в действие плана действий по предупреждению и ликвидации чрезвычайной ситуации района (по необходимости);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разработку и осуществление мероприятий по поддержанию общественного порядка в зонах чрезвычайной ситуации, на маршрутах эвакуации и в местах размещения эвакуируемого населения, организацию охраны объектов и личного имущества граждан в зонах чрезвычайной ситуации и районах 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эвакуации (по необходимости);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специальной обработки транспорт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другой техники;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санитарной обработ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ки эвакуированного населения;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питания и обеспечения одежд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эвакуированного населения;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материального обеспечения формирований и работ по ликвидации последствий аварии;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режим работы комиссии, сроки заседания, порядок оформления решен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и доведения до исполнителей.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Основными способами доведения</w:t>
      </w:r>
      <w:r w:rsidR="0007651E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 до подчиненных являются: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устный приказ (распоряжение), который отдается лично председателем КЧС и ОПБ путем вызова подчиненных начальников на пункт управления или передачи распоряжений по его поручению должностными лицами, </w:t>
      </w:r>
      <w:r w:rsidR="000F6F6A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выезжающими на пункт управления подчиненных 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передача распоряжений по техническим средствам связи через членов КЧС и ОПБ 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отправка письменных, графических распоряжений в подчиненные органы управления.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58CC" w:rsidRPr="0007651E" w:rsidRDefault="00BB58CC" w:rsidP="00076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ФУНКЦИОНАЛЬНЫЕ ОБЯЗАННОСТИ ЗАМЕСТИТЕЛЯ ПРЕДСЕДАТЕЛЯ 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ПРЕДУПРЕЖДЕНИЮ И ЛИКВИДАЦИИ ЧРЕЗВЫЧАЙНЫХ СИТУАЦИЙ И ОБЕСПЕЧЕНИЮ ПОЖАРНОЙ БЕЗОПАСНОСТИ АДМИНИСТРАЦИИ </w:t>
      </w:r>
      <w:r w:rsidR="009A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КОНСТАНТИНОВСКОГО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BB58CC" w:rsidRPr="0007651E" w:rsidRDefault="0007651E" w:rsidP="006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BB58CC" w:rsidRPr="00076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Заместитель председателя КЧС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8CC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A4A66" w:rsidRPr="006B33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МБУК «Ромодановская центральная районная библиотека им. Н. Зркая- Константиновская сельская библиотека</w:t>
      </w:r>
      <w:r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B58CC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разрабатывает предложения председателю КЧС и ОПБ по организации защиты населения и проведению аварийно-спасательных и других неотложных работ;</w:t>
      </w:r>
      <w:r w:rsidR="00BB58CC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F6F6A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-готовит </w:t>
      </w:r>
      <w:r w:rsidR="00BB58CC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донесения и распоряжения;</w:t>
      </w:r>
      <w:r w:rsidR="00BB58CC" w:rsidRPr="006B33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доводит распоряжения до исполнителей;</w:t>
      </w:r>
    </w:p>
    <w:p w:rsidR="00BB58CC" w:rsidRPr="0007651E" w:rsidRDefault="0007651E" w:rsidP="00076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сбор и обобщение данных об обстановке, подго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товке расчетов и предложений;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развертывание работы в по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дчиненных органах управления;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 и высылает оператив</w:t>
      </w:r>
      <w:r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группы КЧС и ОПБ поселения;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необходимости, по решению председателя КЧС и ОПБ, непосредственно руководит мероприятиями по защите населения и ликвидации аварии из зоны чрезвычайной ситуации.</w:t>
      </w:r>
    </w:p>
    <w:p w:rsidR="00BB58CC" w:rsidRPr="0007651E" w:rsidRDefault="00BB58CC" w:rsidP="00076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8CC" w:rsidRPr="0007651E" w:rsidRDefault="0007651E" w:rsidP="00076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BB58CC" w:rsidRPr="00076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КЧС и ОПБ</w:t>
      </w:r>
      <w:r w:rsidR="00BB58CC" w:rsidRPr="00076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поддерживают постоянную связь с органами, которые они представляют, организуют сбор и обобщение данных об обстановке в зоне деятельности представляемых ими органов, передают информацию об обстановке и распоряжения подчиненным силам, осуществляют контроль за выполнением приказов и распоряжений.</w:t>
      </w:r>
    </w:p>
    <w:p w:rsidR="00BB58CC" w:rsidRPr="00BB58CC" w:rsidRDefault="00BB58CC" w:rsidP="000765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B58CC" w:rsidRPr="00BB58CC" w:rsidRDefault="00BB58CC" w:rsidP="00623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CA" w:rsidRPr="00623C44" w:rsidRDefault="002174CA" w:rsidP="00623C44">
      <w:pPr>
        <w:jc w:val="both"/>
      </w:pPr>
    </w:p>
    <w:sectPr w:rsidR="002174CA" w:rsidRPr="00623C44" w:rsidSect="009700BC">
      <w:headerReference w:type="even" r:id="rId7"/>
      <w:head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C0D" w:rsidRDefault="00D92C0D" w:rsidP="00623C44">
      <w:pPr>
        <w:spacing w:after="0" w:line="240" w:lineRule="auto"/>
      </w:pPr>
      <w:r>
        <w:separator/>
      </w:r>
    </w:p>
  </w:endnote>
  <w:endnote w:type="continuationSeparator" w:id="1">
    <w:p w:rsidR="00D92C0D" w:rsidRDefault="00D92C0D" w:rsidP="00623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C0D" w:rsidRDefault="00D92C0D" w:rsidP="00623C44">
      <w:pPr>
        <w:spacing w:after="0" w:line="240" w:lineRule="auto"/>
      </w:pPr>
      <w:r>
        <w:separator/>
      </w:r>
    </w:p>
  </w:footnote>
  <w:footnote w:type="continuationSeparator" w:id="1">
    <w:p w:rsidR="00D92C0D" w:rsidRDefault="00D92C0D" w:rsidP="00623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C12" w:rsidRDefault="00F3799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0325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5C12" w:rsidRDefault="00D92C0D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C12" w:rsidRDefault="00D92C0D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8CC"/>
    <w:rsid w:val="00021CBC"/>
    <w:rsid w:val="00031E78"/>
    <w:rsid w:val="00041F96"/>
    <w:rsid w:val="0006784B"/>
    <w:rsid w:val="0007651E"/>
    <w:rsid w:val="00087BED"/>
    <w:rsid w:val="000A2BED"/>
    <w:rsid w:val="000C3983"/>
    <w:rsid w:val="000F1482"/>
    <w:rsid w:val="000F6F6A"/>
    <w:rsid w:val="0010325A"/>
    <w:rsid w:val="00107392"/>
    <w:rsid w:val="00144BFF"/>
    <w:rsid w:val="00193B26"/>
    <w:rsid w:val="001C0BF3"/>
    <w:rsid w:val="001C2BD6"/>
    <w:rsid w:val="002057CD"/>
    <w:rsid w:val="002174CA"/>
    <w:rsid w:val="002346D3"/>
    <w:rsid w:val="00292584"/>
    <w:rsid w:val="002C18CF"/>
    <w:rsid w:val="00372665"/>
    <w:rsid w:val="00417A0E"/>
    <w:rsid w:val="004B3357"/>
    <w:rsid w:val="0054494E"/>
    <w:rsid w:val="00581237"/>
    <w:rsid w:val="005A603F"/>
    <w:rsid w:val="005B2F45"/>
    <w:rsid w:val="005F274F"/>
    <w:rsid w:val="00623C44"/>
    <w:rsid w:val="006439F9"/>
    <w:rsid w:val="006B3383"/>
    <w:rsid w:val="007558FC"/>
    <w:rsid w:val="007C28FD"/>
    <w:rsid w:val="00844806"/>
    <w:rsid w:val="008554AD"/>
    <w:rsid w:val="00862CDE"/>
    <w:rsid w:val="0088080A"/>
    <w:rsid w:val="00897E5C"/>
    <w:rsid w:val="008B0220"/>
    <w:rsid w:val="008E299C"/>
    <w:rsid w:val="009158C4"/>
    <w:rsid w:val="00917533"/>
    <w:rsid w:val="00921A07"/>
    <w:rsid w:val="00934BF1"/>
    <w:rsid w:val="009700BC"/>
    <w:rsid w:val="00984F18"/>
    <w:rsid w:val="009A4A66"/>
    <w:rsid w:val="00AB4515"/>
    <w:rsid w:val="00AC4E22"/>
    <w:rsid w:val="00AD412B"/>
    <w:rsid w:val="00AF6CF0"/>
    <w:rsid w:val="00BA4884"/>
    <w:rsid w:val="00BB43FC"/>
    <w:rsid w:val="00BB58CC"/>
    <w:rsid w:val="00C016B6"/>
    <w:rsid w:val="00C029EC"/>
    <w:rsid w:val="00C54919"/>
    <w:rsid w:val="00C57BF9"/>
    <w:rsid w:val="00C93E2F"/>
    <w:rsid w:val="00CB15A9"/>
    <w:rsid w:val="00CC7AD3"/>
    <w:rsid w:val="00D24C57"/>
    <w:rsid w:val="00D91B67"/>
    <w:rsid w:val="00D92C0D"/>
    <w:rsid w:val="00D94688"/>
    <w:rsid w:val="00DA605A"/>
    <w:rsid w:val="00DB2628"/>
    <w:rsid w:val="00DC269F"/>
    <w:rsid w:val="00E14E9A"/>
    <w:rsid w:val="00E2243A"/>
    <w:rsid w:val="00E438CA"/>
    <w:rsid w:val="00EF4552"/>
    <w:rsid w:val="00F26EAA"/>
    <w:rsid w:val="00F37994"/>
    <w:rsid w:val="00F60001"/>
    <w:rsid w:val="00FE5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E5C"/>
  </w:style>
  <w:style w:type="paragraph" w:styleId="1">
    <w:name w:val="heading 1"/>
    <w:basedOn w:val="a"/>
    <w:next w:val="a"/>
    <w:link w:val="10"/>
    <w:qFormat/>
    <w:rsid w:val="00844806"/>
    <w:pPr>
      <w:widowControl w:val="0"/>
      <w:autoSpaceDE w:val="0"/>
      <w:autoSpaceDN w:val="0"/>
      <w:adjustRightInd w:val="0"/>
      <w:spacing w:before="108" w:after="108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58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B58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B58CC"/>
  </w:style>
  <w:style w:type="paragraph" w:styleId="a6">
    <w:name w:val="No Spacing"/>
    <w:basedOn w:val="a"/>
    <w:link w:val="a7"/>
    <w:uiPriority w:val="1"/>
    <w:qFormat/>
    <w:rsid w:val="00934BF1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rsid w:val="00934BF1"/>
    <w:rPr>
      <w:rFonts w:ascii="Calibri" w:eastAsia="Times New Roman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23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44"/>
  </w:style>
  <w:style w:type="paragraph" w:styleId="aa">
    <w:name w:val="Balloon Text"/>
    <w:basedOn w:val="a"/>
    <w:link w:val="ab"/>
    <w:uiPriority w:val="99"/>
    <w:semiHidden/>
    <w:unhideWhenUsed/>
    <w:rsid w:val="00623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23C4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4480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844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58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B58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B58CC"/>
  </w:style>
  <w:style w:type="paragraph" w:styleId="a6">
    <w:name w:val="No Spacing"/>
    <w:basedOn w:val="a"/>
    <w:link w:val="a7"/>
    <w:uiPriority w:val="1"/>
    <w:qFormat/>
    <w:rsid w:val="00934BF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7">
    <w:name w:val="Без интервала Знак"/>
    <w:link w:val="a6"/>
    <w:uiPriority w:val="1"/>
    <w:rsid w:val="00934BF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unhideWhenUsed/>
    <w:rsid w:val="00623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44"/>
  </w:style>
  <w:style w:type="paragraph" w:styleId="aa">
    <w:name w:val="Balloon Text"/>
    <w:basedOn w:val="a"/>
    <w:link w:val="ab"/>
    <w:uiPriority w:val="99"/>
    <w:semiHidden/>
    <w:unhideWhenUsed/>
    <w:rsid w:val="00623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23C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7</Pages>
  <Words>2389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Админ</cp:lastModifiedBy>
  <cp:revision>43</cp:revision>
  <cp:lastPrinted>2026-10-23T06:22:00Z</cp:lastPrinted>
  <dcterms:created xsi:type="dcterms:W3CDTF">2018-03-14T06:59:00Z</dcterms:created>
  <dcterms:modified xsi:type="dcterms:W3CDTF">2026-10-26T06:36:00Z</dcterms:modified>
</cp:coreProperties>
</file>