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3CD1" w:rsidRPr="00A83CD1" w:rsidRDefault="00A83CD1" w:rsidP="00A83C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83C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СОВЕТ ДЕПУТАТОВ</w:t>
      </w:r>
    </w:p>
    <w:p w:rsidR="00A83CD1" w:rsidRPr="00A83CD1" w:rsidRDefault="00A83CD1" w:rsidP="00A83C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83C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ЛИПКИНСКОГО СЕЛЬСКОГО ПОСЕЛЕНИЯ</w:t>
      </w:r>
    </w:p>
    <w:p w:rsidR="00A83CD1" w:rsidRPr="00A83CD1" w:rsidRDefault="00A83CD1" w:rsidP="00A83C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83C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РОМОДАНОВСКОГО МУНИЦИПАЛЬНОГО РАЙОНА</w:t>
      </w:r>
    </w:p>
    <w:p w:rsidR="00A83CD1" w:rsidRPr="00A83CD1" w:rsidRDefault="00A83CD1" w:rsidP="00A83CD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3C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РЕСПУБЛИКИ МОРДОВИЯ</w:t>
      </w:r>
    </w:p>
    <w:p w:rsidR="00A83CD1" w:rsidRPr="00A83CD1" w:rsidRDefault="00A83CD1" w:rsidP="00A83C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83CD1" w:rsidRPr="00A83CD1" w:rsidRDefault="00A83CD1" w:rsidP="00A83C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83C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РЕШЕНИЕ</w:t>
      </w:r>
    </w:p>
    <w:p w:rsidR="00A83CD1" w:rsidRPr="00A83CD1" w:rsidRDefault="00A83CD1" w:rsidP="00A83C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83C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__________________________________________________________________</w:t>
      </w:r>
    </w:p>
    <w:p w:rsidR="00A83CD1" w:rsidRPr="00A83CD1" w:rsidRDefault="00A83CD1" w:rsidP="00A83CD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3CD1" w:rsidRPr="00A83CD1" w:rsidRDefault="00A83CD1" w:rsidP="00A83CD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3C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от «27» декабря   </w:t>
      </w:r>
      <w:smartTag w:uri="urn:schemas-microsoft-com:office:smarttags" w:element="metricconverter">
        <w:smartTagPr>
          <w:attr w:name="ProductID" w:val="2013 г"/>
        </w:smartTagPr>
        <w:r w:rsidRPr="00A83CD1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2013 г</w:t>
        </w:r>
      </w:smartTag>
      <w:r w:rsidRPr="00A83CD1">
        <w:rPr>
          <w:rFonts w:ascii="Times New Roman" w:eastAsia="Times New Roman" w:hAnsi="Times New Roman" w:cs="Times New Roman"/>
          <w:sz w:val="28"/>
          <w:szCs w:val="28"/>
          <w:lang w:eastAsia="ru-RU"/>
        </w:rPr>
        <w:t>.                                                             №  3</w:t>
      </w:r>
    </w:p>
    <w:p w:rsidR="00A83CD1" w:rsidRPr="00A83CD1" w:rsidRDefault="00A83CD1" w:rsidP="00A83CD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3CD1" w:rsidRPr="00A83CD1" w:rsidRDefault="00A83CD1" w:rsidP="00A83CD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3CD1">
        <w:rPr>
          <w:rFonts w:ascii="Times New Roman" w:eastAsia="Times New Roman" w:hAnsi="Times New Roman" w:cs="Times New Roman"/>
          <w:sz w:val="28"/>
          <w:szCs w:val="28"/>
          <w:lang w:eastAsia="ru-RU"/>
        </w:rPr>
        <w:t>п. Липки</w:t>
      </w:r>
    </w:p>
    <w:p w:rsidR="00A83CD1" w:rsidRPr="00A83CD1" w:rsidRDefault="00A83CD1" w:rsidP="00A83CD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3CD1" w:rsidRPr="00A83CD1" w:rsidRDefault="00A83CD1" w:rsidP="00A83CD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3CD1" w:rsidRPr="00A83CD1" w:rsidRDefault="00A83CD1" w:rsidP="00A83CD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3C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внесении изменений и дополнений в решение </w:t>
      </w:r>
    </w:p>
    <w:p w:rsidR="00A83CD1" w:rsidRPr="00A83CD1" w:rsidRDefault="00A83CD1" w:rsidP="00A83CD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3C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Липкинского сельского Совета депутатов </w:t>
      </w:r>
    </w:p>
    <w:p w:rsidR="00A83CD1" w:rsidRPr="00A83CD1" w:rsidRDefault="00A83CD1" w:rsidP="00A83CD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3CD1">
        <w:rPr>
          <w:rFonts w:ascii="Times New Roman" w:eastAsia="Times New Roman" w:hAnsi="Times New Roman" w:cs="Times New Roman"/>
          <w:sz w:val="28"/>
          <w:szCs w:val="28"/>
          <w:lang w:eastAsia="ru-RU"/>
        </w:rPr>
        <w:t>Ромодановского  района Республики Мордовия</w:t>
      </w:r>
    </w:p>
    <w:p w:rsidR="00A83CD1" w:rsidRPr="00A83CD1" w:rsidRDefault="00A83CD1" w:rsidP="00A83CD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3C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10.11.2005 года № 1 «Об установлении земельного </w:t>
      </w:r>
    </w:p>
    <w:p w:rsidR="00A83CD1" w:rsidRPr="00A83CD1" w:rsidRDefault="00A83CD1" w:rsidP="00A83CD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3C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налога» (в ред. от 10.09.2010 года №1)  </w:t>
      </w:r>
    </w:p>
    <w:p w:rsidR="00A83CD1" w:rsidRPr="00A83CD1" w:rsidRDefault="00A83CD1" w:rsidP="00A83CD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3CD1" w:rsidRPr="00A83CD1" w:rsidRDefault="00A83CD1" w:rsidP="00A83C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3C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В соответствии с пунктом 1 статьи 397 Налогового кодекса Российской Федерации Совет депутатов Липкинского сельского поселения Ромодановского муниципального района Республики Мордовия </w:t>
      </w:r>
    </w:p>
    <w:p w:rsidR="00A83CD1" w:rsidRPr="00A83CD1" w:rsidRDefault="00A83CD1" w:rsidP="00A83C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3CD1" w:rsidRPr="00A83CD1" w:rsidRDefault="00A83CD1" w:rsidP="00A83CD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3CD1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РЕШИЛ:</w:t>
      </w:r>
    </w:p>
    <w:p w:rsidR="00A83CD1" w:rsidRPr="00A83CD1" w:rsidRDefault="00A83CD1" w:rsidP="00A83CD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3CD1" w:rsidRPr="00A83CD1" w:rsidRDefault="00A83CD1" w:rsidP="00A83C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3C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1. Внести в решение Липкинского сельского Совета депутатов Ромодановского  района Республики Мордовия от 10.11.2005 года № 1 « Об установлении земельного налога» (в ред. от 10.09.2010 года №1)  следующее изменение:</w:t>
      </w:r>
    </w:p>
    <w:p w:rsidR="00A83CD1" w:rsidRPr="00A83CD1" w:rsidRDefault="00A83CD1" w:rsidP="00A83C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3C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Пункт 7 изложить в следующей редакции:</w:t>
      </w:r>
    </w:p>
    <w:p w:rsidR="00A83CD1" w:rsidRPr="00A83CD1" w:rsidRDefault="00A83CD1" w:rsidP="00A83C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3C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«Налог подлежит уплате налогоплательщиками – физическими лицами в срок не позднее 1 октября года, следующего за истекшим налоговым периодом».</w:t>
      </w:r>
    </w:p>
    <w:p w:rsidR="00A83CD1" w:rsidRPr="00A83CD1" w:rsidRDefault="00A83CD1" w:rsidP="00A83C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3C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2 Настоящее решение вступает в силу не ранее чем по истечению одного месяца со дня его официального опубликования и не ранее 1- </w:t>
      </w:r>
      <w:proofErr w:type="spellStart"/>
      <w:r w:rsidRPr="00A83CD1"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proofErr w:type="spellEnd"/>
      <w:r w:rsidRPr="00A83C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числа очередного налогового периода по земельному налогу.</w:t>
      </w:r>
    </w:p>
    <w:p w:rsidR="00A83CD1" w:rsidRPr="00A83CD1" w:rsidRDefault="00A83CD1" w:rsidP="00A83C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3CD1" w:rsidRPr="00A83CD1" w:rsidRDefault="00A83CD1" w:rsidP="00A83C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3CD1" w:rsidRPr="00A83CD1" w:rsidRDefault="00A83CD1" w:rsidP="00A83C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3CD1" w:rsidRPr="00A83CD1" w:rsidRDefault="00A83CD1" w:rsidP="00A83C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3C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Липкинского </w:t>
      </w:r>
    </w:p>
    <w:p w:rsidR="00A83CD1" w:rsidRPr="00A83CD1" w:rsidRDefault="00A83CD1" w:rsidP="00A83C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3CD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                                                      Л.П. Новикова</w:t>
      </w:r>
    </w:p>
    <w:p w:rsidR="0030299B" w:rsidRDefault="0030299B">
      <w:bookmarkStart w:id="0" w:name="_GoBack"/>
      <w:bookmarkEnd w:id="0"/>
    </w:p>
    <w:sectPr w:rsidR="003029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3CD1"/>
    <w:rsid w:val="0030299B"/>
    <w:rsid w:val="00A83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215</Words>
  <Characters>1231</Characters>
  <Application>Microsoft Office Word</Application>
  <DocSecurity>0</DocSecurity>
  <Lines>10</Lines>
  <Paragraphs>2</Paragraphs>
  <ScaleCrop>false</ScaleCrop>
  <Company>SPecialiST RePack</Company>
  <LinksUpToDate>false</LinksUpToDate>
  <CharactersWithSpaces>1444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1</cp:revision>
  <dcterms:created xsi:type="dcterms:W3CDTF">2013-12-30T09:19:00Z</dcterms:created>
  <dcterms:modified xsi:type="dcterms:W3CDTF">2013-12-30T09:20:00Z</dcterms:modified>
</cp:coreProperties>
</file>