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D8E" w:rsidRPr="00077C5E" w:rsidRDefault="00B97D8E" w:rsidP="00077C5E">
      <w:pPr>
        <w:pStyle w:val="Style1"/>
        <w:widowControl/>
        <w:spacing w:line="240" w:lineRule="auto"/>
        <w:ind w:firstLine="709"/>
        <w:jc w:val="center"/>
        <w:rPr>
          <w:rStyle w:val="FontStyle11"/>
          <w:rFonts w:ascii="Calibri" w:hAnsi="Calibri"/>
          <w:sz w:val="32"/>
          <w:szCs w:val="32"/>
        </w:rPr>
      </w:pPr>
      <w:r w:rsidRPr="00077C5E">
        <w:rPr>
          <w:rStyle w:val="FontStyle11"/>
          <w:rFonts w:ascii="Calibri" w:hAnsi="Calibri"/>
          <w:sz w:val="32"/>
          <w:szCs w:val="32"/>
        </w:rPr>
        <w:t>Уважаемые товарищи!</w:t>
      </w:r>
    </w:p>
    <w:p w:rsidR="00B97D8E" w:rsidRPr="00077C5E" w:rsidRDefault="00B97D8E" w:rsidP="00077C5E">
      <w:pPr>
        <w:pStyle w:val="Style1"/>
        <w:widowControl/>
        <w:spacing w:line="240" w:lineRule="auto"/>
        <w:ind w:firstLine="709"/>
        <w:jc w:val="center"/>
        <w:rPr>
          <w:rStyle w:val="FontStyle11"/>
          <w:rFonts w:ascii="Calibri" w:hAnsi="Calibri"/>
          <w:sz w:val="32"/>
          <w:szCs w:val="32"/>
        </w:rPr>
      </w:pPr>
    </w:p>
    <w:p w:rsidR="00B97D8E" w:rsidRPr="00077C5E" w:rsidRDefault="00B97D8E" w:rsidP="00077C5E">
      <w:pPr>
        <w:pStyle w:val="Style1"/>
        <w:widowControl/>
        <w:spacing w:line="240" w:lineRule="auto"/>
        <w:ind w:firstLine="709"/>
        <w:jc w:val="both"/>
        <w:rPr>
          <w:rStyle w:val="FontStyle11"/>
          <w:rFonts w:ascii="Calibri" w:hAnsi="Calibri"/>
          <w:sz w:val="32"/>
          <w:szCs w:val="32"/>
        </w:rPr>
      </w:pPr>
      <w:r w:rsidRPr="00077C5E">
        <w:rPr>
          <w:rStyle w:val="FontStyle11"/>
          <w:rFonts w:ascii="Calibri" w:hAnsi="Calibri"/>
          <w:sz w:val="32"/>
          <w:szCs w:val="32"/>
        </w:rPr>
        <w:t>27 января текущего года произошло одно из главных политических событий года - Глава Республики Мордовия Владимир Дмитриевич Волков обратился к Государственному Собранию и всему народу Республики Мордовия с ежегодным Посланием.</w:t>
      </w:r>
    </w:p>
    <w:p w:rsidR="00B97D8E" w:rsidRPr="00077C5E" w:rsidRDefault="00B97D8E" w:rsidP="00077C5E">
      <w:pPr>
        <w:pStyle w:val="Style2"/>
        <w:widowControl/>
        <w:tabs>
          <w:tab w:val="left" w:pos="9403"/>
        </w:tabs>
        <w:spacing w:line="240" w:lineRule="auto"/>
        <w:ind w:firstLine="709"/>
        <w:rPr>
          <w:rStyle w:val="FontStyle11"/>
          <w:rFonts w:ascii="Calibri" w:hAnsi="Calibri"/>
          <w:sz w:val="32"/>
          <w:szCs w:val="32"/>
        </w:rPr>
      </w:pPr>
      <w:r w:rsidRPr="00077C5E">
        <w:rPr>
          <w:rStyle w:val="FontStyle11"/>
          <w:rFonts w:ascii="Calibri" w:hAnsi="Calibri"/>
          <w:sz w:val="32"/>
          <w:szCs w:val="32"/>
        </w:rPr>
        <w:t>Вначале своего выступления Глава республики отметил, что новый год для Мордовии начался с яркой юбилейной даты - 85-летия Мордовской автономии в составе Российской Федерации. И республика в него вступила собранной, целеустремленной, подготовленной к предстоящей работе.</w:t>
      </w:r>
    </w:p>
    <w:p w:rsidR="00B97D8E" w:rsidRPr="00077C5E" w:rsidRDefault="00B97D8E" w:rsidP="00077C5E">
      <w:pPr>
        <w:pStyle w:val="Style2"/>
        <w:widowControl/>
        <w:tabs>
          <w:tab w:val="left" w:pos="9403"/>
        </w:tabs>
        <w:spacing w:line="240" w:lineRule="auto"/>
        <w:ind w:firstLine="709"/>
        <w:rPr>
          <w:rStyle w:val="FontStyle11"/>
          <w:rFonts w:ascii="Calibri" w:hAnsi="Calibri"/>
          <w:sz w:val="32"/>
          <w:szCs w:val="32"/>
        </w:rPr>
      </w:pPr>
      <w:r w:rsidRPr="00077C5E">
        <w:rPr>
          <w:rStyle w:val="FontStyle11"/>
          <w:rFonts w:ascii="Calibri" w:hAnsi="Calibri"/>
          <w:sz w:val="32"/>
          <w:szCs w:val="32"/>
        </w:rPr>
        <w:t>Жители Мордовии продемонстрировали полную солидарность с Президентом Российской Федерации Владимиром Владимировичем Путиным, руководством страны и проводимой политикой - открыто и единогласно поддержали возвращение Крыма и Севастополя в Россию, протянули руку помощи тысячам беженцев с юго-востока Украины.</w:t>
      </w:r>
    </w:p>
    <w:p w:rsidR="00B97D8E" w:rsidRPr="00077C5E" w:rsidRDefault="00B97D8E" w:rsidP="00077C5E">
      <w:pPr>
        <w:pStyle w:val="Style2"/>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2014 год стал годом больших испытаний для всей страны. Обострился мировой экономический кризис, упали цены на нефть. Против России введены санкции. Это не могло не сказаться на экономике нашей республики. Но даже в таких сложных условиях индекс промышленного производства в целом по республике составил 110%, увеличились инвестиции в основной капитал.</w:t>
      </w:r>
    </w:p>
    <w:p w:rsidR="00B97D8E" w:rsidRPr="00077C5E" w:rsidRDefault="00B97D8E" w:rsidP="001E71A7">
      <w:pPr>
        <w:pStyle w:val="Style4"/>
        <w:widowControl/>
        <w:spacing w:line="240" w:lineRule="auto"/>
        <w:ind w:firstLine="709"/>
        <w:jc w:val="both"/>
        <w:rPr>
          <w:rStyle w:val="FontStyle11"/>
          <w:rFonts w:ascii="Calibri" w:hAnsi="Calibri"/>
          <w:sz w:val="32"/>
          <w:szCs w:val="32"/>
        </w:rPr>
      </w:pPr>
      <w:r w:rsidRPr="00077C5E">
        <w:rPr>
          <w:rStyle w:val="FontStyle11"/>
          <w:rFonts w:ascii="Calibri" w:hAnsi="Calibri"/>
          <w:sz w:val="32"/>
          <w:szCs w:val="32"/>
        </w:rPr>
        <w:t xml:space="preserve">В Послании Глава республики обозначил первоочередные задачи. </w:t>
      </w:r>
    </w:p>
    <w:p w:rsidR="00B97D8E" w:rsidRPr="00077C5E" w:rsidRDefault="00B97D8E" w:rsidP="00077C5E">
      <w:pPr>
        <w:pStyle w:val="Style2"/>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В 2015 году обеспечить рост валового регионального продукта, объемов промышленного производства и привлекаемых в республику инвестиций - не менее чем на 7 %; размер заработной платы - не менее чем на 15 %.</w:t>
      </w:r>
    </w:p>
    <w:p w:rsidR="00B97D8E" w:rsidRPr="00077C5E" w:rsidRDefault="00B97D8E" w:rsidP="00D17EA3">
      <w:pPr>
        <w:pStyle w:val="Style2"/>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В Послании большие задачи поставлены перед строительной отраслью республики.</w:t>
      </w:r>
    </w:p>
    <w:p w:rsidR="00B97D8E" w:rsidRPr="00077C5E" w:rsidRDefault="00B97D8E" w:rsidP="00077C5E">
      <w:pPr>
        <w:pStyle w:val="Style3"/>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Республике предстоит освоить 5 млрд.</w:t>
      </w:r>
      <w:r>
        <w:rPr>
          <w:rStyle w:val="FontStyle11"/>
          <w:rFonts w:ascii="Calibri" w:hAnsi="Calibri"/>
          <w:sz w:val="32"/>
          <w:szCs w:val="32"/>
        </w:rPr>
        <w:t>руб. на дорожное строительство.</w:t>
      </w:r>
    </w:p>
    <w:p w:rsidR="00B97D8E" w:rsidRPr="00077C5E" w:rsidRDefault="00B97D8E" w:rsidP="00077C5E">
      <w:pPr>
        <w:pStyle w:val="Style9"/>
        <w:widowControl/>
        <w:spacing w:line="240" w:lineRule="auto"/>
        <w:ind w:firstLine="709"/>
        <w:jc w:val="both"/>
        <w:rPr>
          <w:rStyle w:val="FontStyle11"/>
          <w:rFonts w:ascii="Calibri" w:hAnsi="Calibri"/>
          <w:sz w:val="32"/>
          <w:szCs w:val="32"/>
        </w:rPr>
      </w:pPr>
      <w:r w:rsidRPr="00077C5E">
        <w:rPr>
          <w:rStyle w:val="FontStyle11"/>
          <w:rFonts w:ascii="Calibri" w:hAnsi="Calibri"/>
          <w:sz w:val="32"/>
          <w:szCs w:val="32"/>
        </w:rPr>
        <w:t>Как и в предыдущих Посланиях, Глава Мордовии подробно остановился на результатах работы агропромышленного комплекса, назвав их успешными.</w:t>
      </w:r>
    </w:p>
    <w:p w:rsidR="00B97D8E" w:rsidRPr="00077C5E" w:rsidRDefault="00B97D8E" w:rsidP="00D17EA3">
      <w:pPr>
        <w:pStyle w:val="Style9"/>
        <w:widowControl/>
        <w:spacing w:line="240" w:lineRule="auto"/>
        <w:ind w:firstLine="709"/>
        <w:jc w:val="both"/>
        <w:rPr>
          <w:rStyle w:val="FontStyle11"/>
          <w:rFonts w:ascii="Calibri" w:hAnsi="Calibri"/>
          <w:sz w:val="32"/>
          <w:szCs w:val="32"/>
        </w:rPr>
      </w:pPr>
      <w:r w:rsidRPr="00077C5E">
        <w:rPr>
          <w:rStyle w:val="FontStyle11"/>
          <w:rFonts w:ascii="Calibri" w:hAnsi="Calibri"/>
          <w:sz w:val="32"/>
          <w:szCs w:val="32"/>
        </w:rPr>
        <w:t>Получен хороший урожай зерна, который составил 1 млн.т., или на 10% больше прошлогоднего, при средней урожайности 24 ц/га. По урожайности зерновых культур Мордовия вошла в тройку лидеров в ПФО.</w:t>
      </w:r>
    </w:p>
    <w:p w:rsidR="00B97D8E" w:rsidRPr="00077C5E" w:rsidRDefault="00B97D8E" w:rsidP="00077C5E">
      <w:pPr>
        <w:pStyle w:val="Style3"/>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 xml:space="preserve">В 2015 году планируется: </w:t>
      </w:r>
    </w:p>
    <w:p w:rsidR="00B97D8E" w:rsidRPr="00077C5E" w:rsidRDefault="00B97D8E" w:rsidP="00077C5E">
      <w:pPr>
        <w:pStyle w:val="Style3"/>
        <w:widowControl/>
        <w:spacing w:line="240" w:lineRule="auto"/>
        <w:rPr>
          <w:rStyle w:val="FontStyle11"/>
          <w:rFonts w:ascii="Calibri" w:hAnsi="Calibri"/>
          <w:sz w:val="32"/>
          <w:szCs w:val="32"/>
        </w:rPr>
      </w:pPr>
      <w:r w:rsidRPr="00077C5E">
        <w:rPr>
          <w:rStyle w:val="FontStyle11"/>
          <w:rFonts w:ascii="Calibri" w:hAnsi="Calibri"/>
          <w:sz w:val="32"/>
          <w:szCs w:val="32"/>
        </w:rPr>
        <w:t xml:space="preserve">валовое производство зерна довести до 1млн. 250 тыс.т.; </w:t>
      </w:r>
    </w:p>
    <w:p w:rsidR="00B97D8E" w:rsidRPr="00077C5E" w:rsidRDefault="00B97D8E" w:rsidP="00077C5E">
      <w:pPr>
        <w:pStyle w:val="Style3"/>
        <w:widowControl/>
        <w:spacing w:line="240" w:lineRule="auto"/>
        <w:rPr>
          <w:rStyle w:val="FontStyle11"/>
          <w:rFonts w:ascii="Calibri" w:hAnsi="Calibri"/>
          <w:sz w:val="32"/>
          <w:szCs w:val="32"/>
        </w:rPr>
      </w:pPr>
      <w:r w:rsidRPr="00077C5E">
        <w:rPr>
          <w:rStyle w:val="FontStyle11"/>
          <w:rFonts w:ascii="Calibri" w:hAnsi="Calibri"/>
          <w:sz w:val="32"/>
          <w:szCs w:val="32"/>
        </w:rPr>
        <w:t>в том числе, произвести 110тыс.т.  зерна кукурузы;</w:t>
      </w:r>
    </w:p>
    <w:p w:rsidR="00B97D8E" w:rsidRPr="00077C5E" w:rsidRDefault="00B97D8E" w:rsidP="00077C5E">
      <w:pPr>
        <w:pStyle w:val="Style3"/>
        <w:widowControl/>
        <w:spacing w:line="240" w:lineRule="auto"/>
        <w:rPr>
          <w:rStyle w:val="FontStyle11"/>
          <w:rFonts w:ascii="Calibri" w:hAnsi="Calibri"/>
          <w:sz w:val="32"/>
          <w:szCs w:val="32"/>
        </w:rPr>
      </w:pPr>
      <w:r w:rsidRPr="00077C5E">
        <w:rPr>
          <w:rStyle w:val="FontStyle11"/>
          <w:rFonts w:ascii="Calibri" w:hAnsi="Calibri"/>
          <w:sz w:val="32"/>
          <w:szCs w:val="32"/>
        </w:rPr>
        <w:t>1 млн. 160 тыс. т. - сахарной свеклы.</w:t>
      </w:r>
    </w:p>
    <w:p w:rsidR="00B97D8E" w:rsidRPr="00077C5E" w:rsidRDefault="00B97D8E" w:rsidP="00077C5E">
      <w:pPr>
        <w:pStyle w:val="Style3"/>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 xml:space="preserve">В отрасли животноводства: </w:t>
      </w:r>
    </w:p>
    <w:p w:rsidR="00B97D8E" w:rsidRPr="00077C5E" w:rsidRDefault="00B97D8E" w:rsidP="00077C5E">
      <w:pPr>
        <w:pStyle w:val="Style3"/>
        <w:widowControl/>
        <w:spacing w:line="240" w:lineRule="auto"/>
        <w:ind w:firstLine="709"/>
        <w:rPr>
          <w:rStyle w:val="FontStyle11"/>
          <w:rFonts w:ascii="Calibri" w:hAnsi="Calibri"/>
          <w:sz w:val="32"/>
          <w:szCs w:val="32"/>
        </w:rPr>
      </w:pPr>
      <w:r w:rsidRPr="00077C5E">
        <w:rPr>
          <w:rStyle w:val="FontStyle11"/>
          <w:rFonts w:ascii="Calibri" w:hAnsi="Calibri"/>
          <w:sz w:val="32"/>
          <w:szCs w:val="32"/>
        </w:rPr>
        <w:t xml:space="preserve">увеличить производство мяса не менее чем на 22%; производство яиц - до 1,5 млрд. штук;молока — 410 тыс. т. при </w:t>
      </w:r>
      <w:r>
        <w:rPr>
          <w:rStyle w:val="FontStyle11"/>
          <w:rFonts w:ascii="Calibri" w:hAnsi="Calibri"/>
          <w:sz w:val="32"/>
          <w:szCs w:val="32"/>
        </w:rPr>
        <w:t>надое</w:t>
      </w:r>
      <w:r w:rsidRPr="00077C5E">
        <w:rPr>
          <w:rStyle w:val="FontStyle11"/>
          <w:rFonts w:ascii="Calibri" w:hAnsi="Calibri"/>
          <w:sz w:val="32"/>
          <w:szCs w:val="32"/>
        </w:rPr>
        <w:t xml:space="preserve"> не менее 5 тыс. л. на фуражную корову. </w:t>
      </w:r>
    </w:p>
    <w:p w:rsidR="00B97D8E" w:rsidRDefault="00B97D8E" w:rsidP="00B13F7F">
      <w:pPr>
        <w:pStyle w:val="Style3"/>
        <w:spacing w:line="240" w:lineRule="auto"/>
        <w:ind w:firstLine="709"/>
        <w:rPr>
          <w:rStyle w:val="FontStyle11"/>
          <w:rFonts w:ascii="Calibri" w:hAnsi="Calibri"/>
          <w:sz w:val="32"/>
          <w:szCs w:val="32"/>
        </w:rPr>
      </w:pPr>
      <w:r w:rsidRPr="00077C5E">
        <w:rPr>
          <w:rStyle w:val="FontStyle11"/>
          <w:rFonts w:ascii="Calibri" w:hAnsi="Calibri"/>
          <w:sz w:val="32"/>
          <w:szCs w:val="32"/>
        </w:rPr>
        <w:t>Решение задач, поставленных Главой Республики в Послании, признано обеспечить благоприятный социальный климат в обществе и улучшить благосостояние жителей Мордовии.</w:t>
      </w:r>
    </w:p>
    <w:p w:rsidR="00B97D8E" w:rsidRPr="00B13F7F" w:rsidRDefault="00B97D8E" w:rsidP="00B13F7F">
      <w:pPr>
        <w:pStyle w:val="Style3"/>
        <w:spacing w:line="240" w:lineRule="auto"/>
        <w:ind w:firstLine="709"/>
        <w:rPr>
          <w:rStyle w:val="FontStyle11"/>
          <w:rFonts w:ascii="Calibri" w:hAnsi="Calibri"/>
          <w:sz w:val="32"/>
          <w:szCs w:val="32"/>
        </w:rPr>
      </w:pPr>
      <w:r w:rsidRPr="00B13F7F">
        <w:rPr>
          <w:rStyle w:val="FontStyle11"/>
          <w:rFonts w:ascii="Calibri" w:hAnsi="Calibri"/>
          <w:sz w:val="32"/>
          <w:szCs w:val="32"/>
        </w:rPr>
        <w:t>В 2014 году без сбоев сработала социальная сфера республики.  Создано 1 250 мест для дошколят. Открыты новые современные школы.</w:t>
      </w:r>
    </w:p>
    <w:p w:rsidR="00B97D8E" w:rsidRPr="00077C5E" w:rsidRDefault="00B97D8E" w:rsidP="00B13F7F">
      <w:pPr>
        <w:pStyle w:val="Style3"/>
        <w:widowControl/>
        <w:spacing w:line="240" w:lineRule="auto"/>
        <w:ind w:firstLine="709"/>
        <w:rPr>
          <w:rStyle w:val="FontStyle11"/>
          <w:rFonts w:ascii="Calibri" w:hAnsi="Calibri"/>
          <w:sz w:val="32"/>
          <w:szCs w:val="32"/>
        </w:rPr>
      </w:pPr>
      <w:r w:rsidRPr="00B13F7F">
        <w:rPr>
          <w:rStyle w:val="FontStyle11"/>
          <w:rFonts w:ascii="Calibri" w:hAnsi="Calibri"/>
          <w:sz w:val="32"/>
          <w:szCs w:val="32"/>
        </w:rPr>
        <w:t>Заработная плата школьного педагога превысила 20 500 руб., это на 14% выше, чем в прошлом году, и в полтора раза выше стартовой зарплаты учителя.</w:t>
      </w:r>
    </w:p>
    <w:p w:rsidR="00B97D8E" w:rsidRPr="00077C5E" w:rsidRDefault="00B97D8E" w:rsidP="00D17EA3">
      <w:pPr>
        <w:pStyle w:val="Style2"/>
        <w:widowControl/>
        <w:spacing w:line="240" w:lineRule="auto"/>
        <w:ind w:firstLine="709"/>
        <w:rPr>
          <w:sz w:val="32"/>
          <w:szCs w:val="32"/>
        </w:rPr>
      </w:pPr>
      <w:r w:rsidRPr="00077C5E">
        <w:rPr>
          <w:rStyle w:val="FontStyle11"/>
          <w:rFonts w:ascii="Calibri" w:hAnsi="Calibri"/>
          <w:sz w:val="32"/>
          <w:szCs w:val="32"/>
        </w:rPr>
        <w:t>Свой вклад в развитие экономики Республики Мордовия, безусловно, вносит и наш Ромодановский район.</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В текущем 2014 году в районе сдано в эксплуатацию 3980 кв.м. жилья.</w:t>
      </w:r>
    </w:p>
    <w:p w:rsidR="00B97D8E" w:rsidRPr="00077C5E" w:rsidRDefault="00B97D8E" w:rsidP="00811722">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Кроме того, в п. Ромоданово </w:t>
      </w:r>
      <w:r>
        <w:rPr>
          <w:rFonts w:ascii="Times New Roman" w:hAnsi="Times New Roman" w:cs="Times New Roman"/>
          <w:sz w:val="32"/>
          <w:szCs w:val="32"/>
        </w:rPr>
        <w:t>сдан</w:t>
      </w:r>
      <w:r w:rsidRPr="00077C5E">
        <w:rPr>
          <w:rFonts w:ascii="Times New Roman" w:hAnsi="Times New Roman" w:cs="Times New Roman"/>
          <w:sz w:val="32"/>
          <w:szCs w:val="32"/>
        </w:rPr>
        <w:t xml:space="preserve"> в эксплуатацию третий 24-х квартирный жилой дом для ветеранов Великой Отечественной войны;</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ведётся строительство четвёртого </w:t>
      </w:r>
      <w:r>
        <w:rPr>
          <w:rFonts w:ascii="Times New Roman" w:hAnsi="Times New Roman" w:cs="Times New Roman"/>
          <w:sz w:val="32"/>
          <w:szCs w:val="32"/>
        </w:rPr>
        <w:t>53-х</w:t>
      </w:r>
      <w:r w:rsidRPr="00077C5E">
        <w:rPr>
          <w:rFonts w:ascii="Times New Roman" w:hAnsi="Times New Roman" w:cs="Times New Roman"/>
          <w:sz w:val="32"/>
          <w:szCs w:val="32"/>
        </w:rPr>
        <w:t xml:space="preserve"> квартирного</w:t>
      </w:r>
      <w:r>
        <w:rPr>
          <w:rFonts w:ascii="Times New Roman" w:hAnsi="Times New Roman" w:cs="Times New Roman"/>
          <w:sz w:val="32"/>
          <w:szCs w:val="32"/>
        </w:rPr>
        <w:t xml:space="preserve"> жилого дома.</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57 сельских семей благодаря федеральной целевой Программе «Устойчивое развитие сельских территорий на 2014-2017 г.г. и на период до 2020 года» получили социальные выплаты на строительство и приобретение жилья - на общую сумму 73 млн.120 тыс.руб;</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12 молодых семей получили свидетельства о праве на получение социальной выплаты на строительство или приобретение жилья по подпрограмме «Обеспечение жильём молодых семей» федеральной целевой программы «Жилище» на общую сумму 10 млн. 300 тыс.руб.</w:t>
      </w:r>
    </w:p>
    <w:p w:rsidR="00B97D8E" w:rsidRPr="00077C5E" w:rsidRDefault="00B97D8E" w:rsidP="008F42D6">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Первого сентября текущего года  состоялось открытие Ромодановской средней общеобразовательной школы №1.  Это одна из самы</w:t>
      </w:r>
      <w:r>
        <w:rPr>
          <w:rFonts w:ascii="Times New Roman" w:hAnsi="Times New Roman" w:cs="Times New Roman"/>
          <w:sz w:val="32"/>
          <w:szCs w:val="32"/>
        </w:rPr>
        <w:t>х современных школ в республике.</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В этот же день открыт после реконструкции   Ромодановский районный Дом культуры. </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На строительстве Ромодановской   школы №1 освоено 320 млн.руб.;</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на реконструкции районного Дома культуры -   36  млн.руб.</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В 2014 году проложено 7 км.газопроводных сетей различного давления, газифицировано 100 квартир.</w:t>
      </w:r>
    </w:p>
    <w:p w:rsidR="00B97D8E" w:rsidRPr="00077C5E" w:rsidRDefault="00B97D8E" w:rsidP="006146B4">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 xml:space="preserve">Работниками Ромодановского РЭС </w:t>
      </w:r>
      <w:r w:rsidRPr="00077C5E">
        <w:rPr>
          <w:rFonts w:ascii="Times New Roman" w:hAnsi="Times New Roman" w:cs="Times New Roman"/>
          <w:sz w:val="32"/>
          <w:szCs w:val="32"/>
        </w:rPr>
        <w:t xml:space="preserve">отремонтированы низковольтные электросети в сёлах: Алтары, Белозерье, Кочуново, Курмачкасы, Салма - общей протяжённостью более двух км.;  разъединители на подстанции с.Анненково. Данной организацией освоено 5 млн.руб.  </w:t>
      </w:r>
    </w:p>
    <w:p w:rsidR="00B97D8E" w:rsidRPr="00077C5E" w:rsidRDefault="00B97D8E" w:rsidP="00784405">
      <w:pPr>
        <w:spacing w:after="0" w:line="240" w:lineRule="auto"/>
        <w:ind w:left="-567"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Множество задач</w:t>
      </w:r>
      <w:r>
        <w:rPr>
          <w:rFonts w:ascii="Times New Roman" w:hAnsi="Times New Roman" w:cs="Times New Roman"/>
          <w:sz w:val="32"/>
          <w:szCs w:val="32"/>
        </w:rPr>
        <w:t xml:space="preserve"> району предстоит решить в 2015 году:</w:t>
      </w:r>
    </w:p>
    <w:p w:rsidR="00B97D8E" w:rsidRPr="00077C5E" w:rsidRDefault="00B97D8E" w:rsidP="00784405">
      <w:pPr>
        <w:spacing w:after="0" w:line="240" w:lineRule="auto"/>
        <w:ind w:left="-567"/>
        <w:jc w:val="both"/>
        <w:rPr>
          <w:rFonts w:ascii="Times New Roman" w:hAnsi="Times New Roman" w:cs="Times New Roman"/>
          <w:sz w:val="32"/>
          <w:szCs w:val="32"/>
        </w:rPr>
      </w:pPr>
      <w:r w:rsidRPr="00077C5E">
        <w:rPr>
          <w:rFonts w:ascii="Times New Roman" w:hAnsi="Times New Roman" w:cs="Times New Roman"/>
          <w:sz w:val="32"/>
          <w:szCs w:val="32"/>
        </w:rPr>
        <w:t xml:space="preserve">завершить строительство </w:t>
      </w:r>
      <w:r>
        <w:rPr>
          <w:rFonts w:ascii="Times New Roman" w:hAnsi="Times New Roman" w:cs="Times New Roman"/>
          <w:sz w:val="32"/>
          <w:szCs w:val="32"/>
        </w:rPr>
        <w:t>53-х</w:t>
      </w:r>
      <w:r w:rsidRPr="00077C5E">
        <w:rPr>
          <w:rFonts w:ascii="Times New Roman" w:hAnsi="Times New Roman" w:cs="Times New Roman"/>
          <w:sz w:val="32"/>
          <w:szCs w:val="32"/>
        </w:rPr>
        <w:t xml:space="preserve"> квартирного жилого дома</w:t>
      </w:r>
      <w:r>
        <w:rPr>
          <w:rFonts w:ascii="Times New Roman" w:hAnsi="Times New Roman" w:cs="Times New Roman"/>
          <w:sz w:val="32"/>
          <w:szCs w:val="32"/>
        </w:rPr>
        <w:t>.</w:t>
      </w:r>
    </w:p>
    <w:p w:rsidR="00B97D8E" w:rsidRPr="00077C5E" w:rsidRDefault="00B97D8E" w:rsidP="00784405">
      <w:pPr>
        <w:spacing w:after="0" w:line="240" w:lineRule="auto"/>
        <w:ind w:left="-567"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По реализации приоритетного национального проекта «Доступное и комфортное жильё</w:t>
      </w:r>
      <w:r>
        <w:rPr>
          <w:rFonts w:ascii="Times New Roman" w:hAnsi="Times New Roman" w:cs="Times New Roman"/>
          <w:sz w:val="32"/>
          <w:szCs w:val="32"/>
        </w:rPr>
        <w:t xml:space="preserve"> – гражданам России» сдать 800 кв.м.</w:t>
      </w:r>
      <w:r w:rsidRPr="00077C5E">
        <w:rPr>
          <w:rFonts w:ascii="Times New Roman" w:hAnsi="Times New Roman" w:cs="Times New Roman"/>
          <w:sz w:val="32"/>
          <w:szCs w:val="32"/>
        </w:rPr>
        <w:t xml:space="preserve"> жилья.</w:t>
      </w:r>
    </w:p>
    <w:p w:rsidR="00B97D8E" w:rsidRPr="00077C5E" w:rsidRDefault="00B97D8E" w:rsidP="00784405">
      <w:pPr>
        <w:spacing w:after="0" w:line="240" w:lineRule="auto"/>
        <w:ind w:left="-567"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Продолжить реконструкцию ООО «Ромодановосахар».</w:t>
      </w:r>
    </w:p>
    <w:p w:rsidR="00B97D8E" w:rsidRPr="00077C5E" w:rsidRDefault="00B97D8E" w:rsidP="00784405">
      <w:pPr>
        <w:spacing w:after="0" w:line="240" w:lineRule="auto"/>
        <w:ind w:left="-567"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В отрасли агропромышленного комплекса получить:</w:t>
      </w:r>
    </w:p>
    <w:p w:rsidR="00B97D8E" w:rsidRPr="00077C5E" w:rsidRDefault="00B97D8E" w:rsidP="00784405">
      <w:pPr>
        <w:spacing w:after="0" w:line="240" w:lineRule="auto"/>
        <w:ind w:left="-567"/>
        <w:jc w:val="both"/>
        <w:rPr>
          <w:rFonts w:ascii="Times New Roman" w:hAnsi="Times New Roman" w:cs="Times New Roman"/>
          <w:sz w:val="32"/>
          <w:szCs w:val="32"/>
        </w:rPr>
      </w:pPr>
      <w:r w:rsidRPr="00077C5E">
        <w:rPr>
          <w:rFonts w:ascii="Times New Roman" w:hAnsi="Times New Roman" w:cs="Times New Roman"/>
          <w:sz w:val="32"/>
          <w:szCs w:val="32"/>
        </w:rPr>
        <w:t>зерна: - 74600 т.;</w:t>
      </w:r>
    </w:p>
    <w:p w:rsidR="00B97D8E" w:rsidRPr="00077C5E" w:rsidRDefault="00B97D8E" w:rsidP="00784405">
      <w:pPr>
        <w:spacing w:after="0" w:line="240" w:lineRule="auto"/>
        <w:ind w:left="-567"/>
        <w:jc w:val="both"/>
        <w:rPr>
          <w:rFonts w:ascii="Times New Roman" w:hAnsi="Times New Roman" w:cs="Times New Roman"/>
          <w:sz w:val="32"/>
          <w:szCs w:val="32"/>
        </w:rPr>
      </w:pPr>
      <w:r w:rsidRPr="00077C5E">
        <w:rPr>
          <w:rFonts w:ascii="Times New Roman" w:hAnsi="Times New Roman" w:cs="Times New Roman"/>
          <w:sz w:val="32"/>
          <w:szCs w:val="32"/>
        </w:rPr>
        <w:t>сахарной свёклы – 238230 т.;</w:t>
      </w:r>
    </w:p>
    <w:p w:rsidR="00B97D8E" w:rsidRPr="00077C5E" w:rsidRDefault="00B97D8E" w:rsidP="00784405">
      <w:pPr>
        <w:spacing w:after="0" w:line="240" w:lineRule="auto"/>
        <w:ind w:left="-567"/>
        <w:jc w:val="both"/>
        <w:rPr>
          <w:rFonts w:ascii="Times New Roman" w:hAnsi="Times New Roman" w:cs="Times New Roman"/>
          <w:sz w:val="32"/>
          <w:szCs w:val="32"/>
        </w:rPr>
      </w:pPr>
      <w:r w:rsidRPr="00077C5E">
        <w:rPr>
          <w:rFonts w:ascii="Times New Roman" w:hAnsi="Times New Roman" w:cs="Times New Roman"/>
          <w:sz w:val="32"/>
          <w:szCs w:val="32"/>
        </w:rPr>
        <w:t>зелёного горошка – 3480т.</w:t>
      </w:r>
    </w:p>
    <w:p w:rsidR="00B97D8E" w:rsidRPr="00077C5E" w:rsidRDefault="00B97D8E" w:rsidP="00784405">
      <w:pPr>
        <w:spacing w:after="0" w:line="240" w:lineRule="auto"/>
        <w:ind w:left="-567"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  Не менее, чем на 5% обеспечить прирост объёмов промышленного производства.</w:t>
      </w:r>
    </w:p>
    <w:p w:rsidR="00B97D8E" w:rsidRPr="00077C5E" w:rsidRDefault="00B97D8E" w:rsidP="00784405">
      <w:pPr>
        <w:spacing w:after="0" w:line="240" w:lineRule="auto"/>
        <w:ind w:left="-567" w:firstLine="709"/>
        <w:jc w:val="both"/>
        <w:rPr>
          <w:rStyle w:val="FontStyle12"/>
          <w:sz w:val="32"/>
          <w:szCs w:val="32"/>
        </w:rPr>
      </w:pPr>
      <w:r w:rsidRPr="00077C5E">
        <w:rPr>
          <w:rStyle w:val="FontStyle12"/>
          <w:sz w:val="32"/>
          <w:szCs w:val="32"/>
        </w:rPr>
        <w:t>Выполнение основных показателей социально-экономического развития района во многом зависит от слаженности работы в отрасли сельского хозяйства.</w:t>
      </w:r>
    </w:p>
    <w:p w:rsidR="00B97D8E" w:rsidRPr="00077C5E" w:rsidRDefault="00B97D8E" w:rsidP="00F778C7">
      <w:pPr>
        <w:pStyle w:val="Style1"/>
        <w:widowControl/>
        <w:spacing w:line="240" w:lineRule="auto"/>
        <w:ind w:left="-567" w:firstLine="709"/>
        <w:jc w:val="both"/>
        <w:rPr>
          <w:rStyle w:val="FontStyle12"/>
          <w:rFonts w:ascii="Calibri" w:hAnsi="Calibri"/>
          <w:sz w:val="32"/>
          <w:szCs w:val="32"/>
        </w:rPr>
      </w:pPr>
      <w:r w:rsidRPr="00077C5E">
        <w:rPr>
          <w:rStyle w:val="FontStyle12"/>
          <w:rFonts w:ascii="Calibri" w:hAnsi="Calibri"/>
          <w:sz w:val="32"/>
          <w:szCs w:val="32"/>
        </w:rPr>
        <w:t>2014 год для аграриев был сложным. Уборка урожая всех культур и заготовка кормов потребовали огромного напряжения. Но, благодаря  ответственному отношению к делу наших земледельцев</w:t>
      </w:r>
      <w:r>
        <w:rPr>
          <w:rStyle w:val="FontStyle12"/>
          <w:rFonts w:ascii="Calibri" w:hAnsi="Calibri"/>
          <w:sz w:val="32"/>
          <w:szCs w:val="32"/>
        </w:rPr>
        <w:t>,</w:t>
      </w:r>
      <w:r w:rsidRPr="00077C5E">
        <w:rPr>
          <w:rStyle w:val="FontStyle12"/>
          <w:rFonts w:ascii="Calibri" w:hAnsi="Calibri"/>
          <w:sz w:val="32"/>
          <w:szCs w:val="32"/>
        </w:rPr>
        <w:t xml:space="preserve"> в районе произведено 56 тыс.т. (+7690 т.) зерна при урожайности 25,1 ц/га. </w:t>
      </w:r>
    </w:p>
    <w:p w:rsidR="00B97D8E" w:rsidRDefault="00B97D8E" w:rsidP="00CB5629">
      <w:pPr>
        <w:pStyle w:val="Style2"/>
        <w:widowControl/>
        <w:spacing w:line="240" w:lineRule="auto"/>
        <w:ind w:left="-567" w:firstLine="709"/>
        <w:rPr>
          <w:rStyle w:val="FontStyle12"/>
          <w:rFonts w:ascii="Calibri" w:hAnsi="Calibri"/>
          <w:sz w:val="32"/>
          <w:szCs w:val="32"/>
        </w:rPr>
      </w:pPr>
      <w:r w:rsidRPr="00077C5E">
        <w:rPr>
          <w:rStyle w:val="FontStyle12"/>
          <w:rFonts w:ascii="Calibri" w:hAnsi="Calibri"/>
          <w:sz w:val="32"/>
          <w:szCs w:val="32"/>
        </w:rPr>
        <w:t>Накопано 216 тыс.т. сахарной с</w:t>
      </w:r>
      <w:r>
        <w:rPr>
          <w:rStyle w:val="FontStyle12"/>
          <w:rFonts w:ascii="Calibri" w:hAnsi="Calibri"/>
          <w:sz w:val="32"/>
          <w:szCs w:val="32"/>
        </w:rPr>
        <w:t xml:space="preserve">веклы при средней урожайности </w:t>
      </w:r>
      <w:r w:rsidRPr="00077C5E">
        <w:rPr>
          <w:rStyle w:val="FontStyle12"/>
          <w:rFonts w:ascii="Calibri" w:hAnsi="Calibri"/>
          <w:sz w:val="32"/>
          <w:szCs w:val="32"/>
        </w:rPr>
        <w:t xml:space="preserve">360 ц/га. </w:t>
      </w:r>
    </w:p>
    <w:p w:rsidR="00B97D8E" w:rsidRPr="00077C5E" w:rsidRDefault="00B97D8E" w:rsidP="00CB5629">
      <w:pPr>
        <w:pStyle w:val="Style2"/>
        <w:widowControl/>
        <w:spacing w:line="240" w:lineRule="auto"/>
        <w:ind w:left="-567" w:firstLine="709"/>
        <w:rPr>
          <w:rStyle w:val="FontStyle12"/>
          <w:rFonts w:ascii="Calibri" w:hAnsi="Calibri"/>
          <w:sz w:val="32"/>
          <w:szCs w:val="32"/>
        </w:rPr>
      </w:pPr>
      <w:r w:rsidRPr="00077C5E">
        <w:rPr>
          <w:rStyle w:val="FontStyle12"/>
          <w:rFonts w:ascii="Calibri" w:hAnsi="Calibri"/>
          <w:sz w:val="32"/>
          <w:szCs w:val="32"/>
        </w:rPr>
        <w:t>Руководствуясь Посланием Главы Республики Мордовия перед растениеводами района поставлены новые непростые задачи:</w:t>
      </w:r>
    </w:p>
    <w:p w:rsidR="00B97D8E" w:rsidRPr="00077C5E" w:rsidRDefault="00B97D8E" w:rsidP="00077C5E">
      <w:pPr>
        <w:pStyle w:val="Style1"/>
        <w:widowControl/>
        <w:spacing w:line="240" w:lineRule="auto"/>
        <w:ind w:firstLine="0"/>
        <w:jc w:val="both"/>
        <w:rPr>
          <w:rStyle w:val="FontStyle12"/>
          <w:rFonts w:ascii="Calibri" w:hAnsi="Calibri"/>
          <w:sz w:val="32"/>
          <w:szCs w:val="32"/>
        </w:rPr>
      </w:pPr>
      <w:r w:rsidRPr="00077C5E">
        <w:rPr>
          <w:rStyle w:val="FontStyle12"/>
          <w:rFonts w:ascii="Calibri" w:hAnsi="Calibri"/>
          <w:sz w:val="32"/>
          <w:szCs w:val="32"/>
        </w:rPr>
        <w:t>получить среднюю урожайность зерновых культур с 1 га не менее 32,9 ц/га;</w:t>
      </w:r>
    </w:p>
    <w:p w:rsidR="00B97D8E" w:rsidRPr="00077C5E" w:rsidRDefault="00B97D8E" w:rsidP="00077C5E">
      <w:pPr>
        <w:pStyle w:val="Style1"/>
        <w:widowControl/>
        <w:spacing w:line="240" w:lineRule="auto"/>
        <w:ind w:firstLine="0"/>
        <w:jc w:val="both"/>
        <w:rPr>
          <w:rStyle w:val="FontStyle12"/>
          <w:rFonts w:ascii="Calibri" w:hAnsi="Calibri"/>
          <w:sz w:val="32"/>
          <w:szCs w:val="32"/>
        </w:rPr>
      </w:pPr>
      <w:r w:rsidRPr="00077C5E">
        <w:rPr>
          <w:rStyle w:val="FontStyle12"/>
          <w:rFonts w:ascii="Calibri" w:hAnsi="Calibri"/>
          <w:sz w:val="32"/>
          <w:szCs w:val="32"/>
        </w:rPr>
        <w:t>сахарной свеклы – не менее 378 ц/га;</w:t>
      </w:r>
    </w:p>
    <w:p w:rsidR="00B97D8E" w:rsidRPr="00077C5E" w:rsidRDefault="00B97D8E" w:rsidP="00077C5E">
      <w:pPr>
        <w:pStyle w:val="Style1"/>
        <w:widowControl/>
        <w:spacing w:line="240" w:lineRule="auto"/>
        <w:ind w:firstLine="0"/>
        <w:jc w:val="both"/>
        <w:rPr>
          <w:rStyle w:val="FontStyle12"/>
          <w:rFonts w:ascii="Calibri" w:hAnsi="Calibri"/>
          <w:sz w:val="32"/>
          <w:szCs w:val="32"/>
        </w:rPr>
      </w:pPr>
      <w:r w:rsidRPr="00077C5E">
        <w:rPr>
          <w:rStyle w:val="FontStyle12"/>
          <w:rFonts w:ascii="Calibri" w:hAnsi="Calibri"/>
          <w:sz w:val="32"/>
          <w:szCs w:val="32"/>
        </w:rPr>
        <w:t>зеленого горошка – не менее 29 ц/га;</w:t>
      </w:r>
    </w:p>
    <w:p w:rsidR="00B97D8E" w:rsidRPr="00077C5E" w:rsidRDefault="00B97D8E" w:rsidP="00077C5E">
      <w:pPr>
        <w:pStyle w:val="Style1"/>
        <w:widowControl/>
        <w:spacing w:line="240" w:lineRule="auto"/>
        <w:ind w:firstLine="0"/>
        <w:jc w:val="both"/>
        <w:rPr>
          <w:rStyle w:val="FontStyle12"/>
          <w:rFonts w:ascii="Calibri" w:hAnsi="Calibri"/>
          <w:sz w:val="32"/>
          <w:szCs w:val="32"/>
        </w:rPr>
      </w:pPr>
      <w:r>
        <w:rPr>
          <w:rStyle w:val="FontStyle12"/>
          <w:rFonts w:ascii="Calibri" w:hAnsi="Calibri"/>
          <w:sz w:val="32"/>
          <w:szCs w:val="32"/>
        </w:rPr>
        <w:t xml:space="preserve">увеличить площадь </w:t>
      </w:r>
      <w:r w:rsidRPr="00077C5E">
        <w:rPr>
          <w:rStyle w:val="FontStyle12"/>
          <w:rFonts w:ascii="Calibri" w:hAnsi="Calibri"/>
          <w:sz w:val="32"/>
          <w:szCs w:val="32"/>
        </w:rPr>
        <w:t>под сахарную свеклу – до 6300га.</w:t>
      </w:r>
    </w:p>
    <w:p w:rsidR="00B97D8E" w:rsidRPr="00077C5E" w:rsidRDefault="00B97D8E" w:rsidP="00077C5E">
      <w:pPr>
        <w:pStyle w:val="Style1"/>
        <w:widowControl/>
        <w:spacing w:line="240" w:lineRule="auto"/>
        <w:ind w:firstLine="709"/>
        <w:jc w:val="both"/>
        <w:rPr>
          <w:rStyle w:val="FontStyle12"/>
          <w:rFonts w:ascii="Calibri" w:hAnsi="Calibri"/>
          <w:sz w:val="32"/>
          <w:szCs w:val="32"/>
        </w:rPr>
      </w:pPr>
      <w:r w:rsidRPr="00077C5E">
        <w:rPr>
          <w:rStyle w:val="FontStyle12"/>
          <w:rFonts w:ascii="Calibri" w:hAnsi="Calibri"/>
          <w:sz w:val="32"/>
          <w:szCs w:val="32"/>
        </w:rPr>
        <w:t xml:space="preserve">На 1 января 2015 г. в с/х предприятиях района поголовье КРС составило 10 876 (-358) голов. </w:t>
      </w:r>
    </w:p>
    <w:p w:rsidR="00B97D8E" w:rsidRPr="00077C5E" w:rsidRDefault="00B97D8E" w:rsidP="00F778C7">
      <w:pPr>
        <w:pStyle w:val="Style1"/>
        <w:widowControl/>
        <w:spacing w:line="240" w:lineRule="auto"/>
        <w:ind w:firstLine="709"/>
        <w:jc w:val="both"/>
        <w:rPr>
          <w:rStyle w:val="FontStyle12"/>
          <w:rFonts w:ascii="Calibri" w:hAnsi="Calibri"/>
          <w:sz w:val="32"/>
          <w:szCs w:val="32"/>
        </w:rPr>
      </w:pPr>
      <w:r w:rsidRPr="00077C5E">
        <w:rPr>
          <w:rStyle w:val="FontStyle12"/>
          <w:rFonts w:ascii="Calibri" w:hAnsi="Calibri"/>
          <w:sz w:val="32"/>
          <w:szCs w:val="32"/>
        </w:rPr>
        <w:t xml:space="preserve">По итогам истекшего года производство молока составило 17 856 (+231 т.) </w:t>
      </w:r>
    </w:p>
    <w:p w:rsidR="00B97D8E" w:rsidRPr="00077C5E" w:rsidRDefault="00B97D8E" w:rsidP="00077C5E">
      <w:pPr>
        <w:pStyle w:val="Style1"/>
        <w:widowControl/>
        <w:spacing w:line="240" w:lineRule="auto"/>
        <w:ind w:firstLine="709"/>
        <w:jc w:val="both"/>
        <w:rPr>
          <w:rStyle w:val="FontStyle12"/>
          <w:rFonts w:ascii="Calibri" w:hAnsi="Calibri"/>
          <w:sz w:val="32"/>
          <w:szCs w:val="32"/>
        </w:rPr>
      </w:pPr>
      <w:r w:rsidRPr="00077C5E">
        <w:rPr>
          <w:rStyle w:val="FontStyle12"/>
          <w:rFonts w:ascii="Calibri" w:hAnsi="Calibri"/>
          <w:sz w:val="32"/>
          <w:szCs w:val="32"/>
        </w:rPr>
        <w:t>Надой на одну фуражную корову составил 5264 (+131кг.)</w:t>
      </w:r>
    </w:p>
    <w:p w:rsidR="00B97D8E" w:rsidRPr="00077C5E" w:rsidRDefault="00B97D8E" w:rsidP="00077C5E">
      <w:pPr>
        <w:pStyle w:val="Style1"/>
        <w:widowControl/>
        <w:spacing w:line="240" w:lineRule="auto"/>
        <w:ind w:firstLine="0"/>
        <w:jc w:val="both"/>
        <w:rPr>
          <w:rStyle w:val="FontStyle12"/>
          <w:rFonts w:ascii="Calibri" w:hAnsi="Calibri"/>
          <w:sz w:val="32"/>
          <w:szCs w:val="32"/>
        </w:rPr>
      </w:pPr>
      <w:r w:rsidRPr="00077C5E">
        <w:rPr>
          <w:rStyle w:val="FontStyle12"/>
          <w:rFonts w:ascii="Calibri" w:hAnsi="Calibri"/>
          <w:sz w:val="32"/>
          <w:szCs w:val="32"/>
        </w:rPr>
        <w:t>Получено 3460 голов телят (-299 голов);</w:t>
      </w:r>
    </w:p>
    <w:p w:rsidR="00B97D8E" w:rsidRPr="00077C5E" w:rsidRDefault="00B97D8E" w:rsidP="00F778C7">
      <w:pPr>
        <w:pStyle w:val="Style1"/>
        <w:widowControl/>
        <w:spacing w:line="240" w:lineRule="auto"/>
        <w:ind w:firstLine="0"/>
        <w:jc w:val="both"/>
        <w:rPr>
          <w:rStyle w:val="FontStyle12"/>
          <w:rFonts w:ascii="Calibri" w:hAnsi="Calibri"/>
          <w:sz w:val="32"/>
          <w:szCs w:val="32"/>
        </w:rPr>
      </w:pPr>
      <w:r w:rsidRPr="00077C5E">
        <w:rPr>
          <w:rStyle w:val="FontStyle12"/>
          <w:rFonts w:ascii="Calibri" w:hAnsi="Calibri"/>
          <w:sz w:val="32"/>
          <w:szCs w:val="32"/>
        </w:rPr>
        <w:t>Прогнозное задание по закупу молока выполнено на 89 %;</w:t>
      </w:r>
    </w:p>
    <w:p w:rsidR="00B97D8E" w:rsidRPr="00077C5E" w:rsidRDefault="00B97D8E" w:rsidP="00077C5E">
      <w:pPr>
        <w:pStyle w:val="Style1"/>
        <w:widowControl/>
        <w:spacing w:line="240" w:lineRule="auto"/>
        <w:ind w:firstLine="709"/>
        <w:jc w:val="both"/>
        <w:rPr>
          <w:rStyle w:val="FontStyle12"/>
          <w:rFonts w:ascii="Calibri" w:hAnsi="Calibri"/>
          <w:sz w:val="32"/>
          <w:szCs w:val="32"/>
        </w:rPr>
      </w:pPr>
      <w:r w:rsidRPr="00077C5E">
        <w:rPr>
          <w:rStyle w:val="FontStyle12"/>
          <w:rFonts w:ascii="Calibri" w:hAnsi="Calibri"/>
          <w:sz w:val="32"/>
          <w:szCs w:val="32"/>
        </w:rPr>
        <w:t xml:space="preserve"> по закупу мяса – на 39%.</w:t>
      </w:r>
    </w:p>
    <w:p w:rsidR="00B97D8E" w:rsidRPr="00077C5E" w:rsidRDefault="00B97D8E" w:rsidP="00A818E8">
      <w:pPr>
        <w:pStyle w:val="Style1"/>
        <w:widowControl/>
        <w:spacing w:line="240" w:lineRule="auto"/>
        <w:ind w:firstLine="709"/>
        <w:jc w:val="both"/>
        <w:rPr>
          <w:rStyle w:val="FontStyle12"/>
          <w:rFonts w:ascii="Calibri" w:hAnsi="Calibri"/>
          <w:sz w:val="32"/>
          <w:szCs w:val="32"/>
        </w:rPr>
      </w:pPr>
      <w:r w:rsidRPr="00077C5E">
        <w:rPr>
          <w:rStyle w:val="FontStyle12"/>
          <w:rFonts w:ascii="Calibri" w:hAnsi="Calibri"/>
          <w:sz w:val="32"/>
          <w:szCs w:val="32"/>
        </w:rPr>
        <w:t>От реализации сельскохозяйственной продукции выручка составила 1 млрд. 92 млн. руб. или 106% к уровню прошлого года;</w:t>
      </w:r>
    </w:p>
    <w:p w:rsidR="00B97D8E" w:rsidRPr="00077C5E" w:rsidRDefault="00B97D8E" w:rsidP="00077C5E">
      <w:pPr>
        <w:pStyle w:val="Style1"/>
        <w:widowControl/>
        <w:spacing w:line="240" w:lineRule="auto"/>
        <w:ind w:firstLine="709"/>
        <w:jc w:val="both"/>
        <w:rPr>
          <w:rStyle w:val="FontStyle12"/>
          <w:rFonts w:ascii="Calibri" w:hAnsi="Calibri"/>
          <w:sz w:val="32"/>
          <w:szCs w:val="32"/>
        </w:rPr>
      </w:pPr>
      <w:r w:rsidRPr="00077C5E">
        <w:rPr>
          <w:rStyle w:val="FontStyle12"/>
          <w:rFonts w:ascii="Calibri" w:hAnsi="Calibri"/>
          <w:sz w:val="32"/>
          <w:szCs w:val="32"/>
        </w:rPr>
        <w:t>Главной задачей отрасли животноводства в ближайшее время является наращивание численности поголовья скота и производства продуктов животноводства.</w:t>
      </w:r>
    </w:p>
    <w:p w:rsidR="00B97D8E" w:rsidRPr="00077C5E" w:rsidRDefault="00B97D8E" w:rsidP="00BD26D2">
      <w:pPr>
        <w:pStyle w:val="Style1"/>
        <w:widowControl/>
        <w:spacing w:line="240" w:lineRule="auto"/>
        <w:ind w:firstLine="709"/>
        <w:jc w:val="both"/>
        <w:rPr>
          <w:rStyle w:val="FontStyle18"/>
          <w:rFonts w:ascii="Calibri" w:hAnsi="Calibri"/>
          <w:i w:val="0"/>
          <w:iCs w:val="0"/>
          <w:sz w:val="32"/>
          <w:szCs w:val="32"/>
        </w:rPr>
      </w:pPr>
      <w:r w:rsidRPr="00077C5E">
        <w:rPr>
          <w:rStyle w:val="FontStyle18"/>
          <w:rFonts w:ascii="Calibri" w:hAnsi="Calibri"/>
          <w:i w:val="0"/>
          <w:iCs w:val="0"/>
          <w:sz w:val="32"/>
          <w:szCs w:val="32"/>
        </w:rPr>
        <w:t>Промышленными предприятиями района в 2014 году было произведено продукции на сумму 3 млрд. 207 млн. руб., темп роста к уровню предыдущего года в - 114,2 %.</w:t>
      </w:r>
    </w:p>
    <w:p w:rsidR="00B97D8E" w:rsidRPr="00077C5E" w:rsidRDefault="00B97D8E" w:rsidP="00895A95">
      <w:pPr>
        <w:pStyle w:val="Style7"/>
        <w:tabs>
          <w:tab w:val="left" w:leader="underscore" w:pos="9336"/>
        </w:tabs>
        <w:ind w:firstLine="709"/>
        <w:rPr>
          <w:rStyle w:val="FontStyle11"/>
          <w:rFonts w:ascii="Calibri" w:hAnsi="Calibri"/>
          <w:spacing w:val="-10"/>
          <w:sz w:val="32"/>
          <w:szCs w:val="32"/>
        </w:rPr>
      </w:pPr>
      <w:r w:rsidRPr="00077C5E">
        <w:rPr>
          <w:rStyle w:val="FontStyle18"/>
          <w:rFonts w:ascii="Calibri" w:hAnsi="Calibri"/>
          <w:i w:val="0"/>
          <w:iCs w:val="0"/>
          <w:sz w:val="32"/>
          <w:szCs w:val="32"/>
        </w:rPr>
        <w:t>В 2015 году прогнозируется рост объема производства промышленной продукции в сумме 3 млрд. 249 млн.руб., или 107,4% к уровню прошлого года.</w:t>
      </w:r>
    </w:p>
    <w:p w:rsidR="00B97D8E" w:rsidRPr="00077C5E" w:rsidRDefault="00B97D8E" w:rsidP="00077C5E">
      <w:pPr>
        <w:pStyle w:val="Style1"/>
        <w:widowControl/>
        <w:spacing w:line="240" w:lineRule="auto"/>
        <w:ind w:firstLine="709"/>
        <w:jc w:val="both"/>
        <w:rPr>
          <w:rStyle w:val="FontStyle11"/>
          <w:rFonts w:ascii="Calibri" w:hAnsi="Calibri"/>
          <w:sz w:val="32"/>
          <w:szCs w:val="32"/>
        </w:rPr>
      </w:pPr>
      <w:r w:rsidRPr="00077C5E">
        <w:rPr>
          <w:rStyle w:val="FontStyle11"/>
          <w:rFonts w:ascii="Calibri" w:hAnsi="Calibri"/>
          <w:sz w:val="32"/>
          <w:szCs w:val="32"/>
        </w:rPr>
        <w:t>Одной из составляющих развития экономики района является  инновационное становление малого и среднего предпринимательства.</w:t>
      </w:r>
    </w:p>
    <w:p w:rsidR="00B97D8E" w:rsidRPr="00077C5E" w:rsidRDefault="00B97D8E" w:rsidP="00A818E8">
      <w:pPr>
        <w:pStyle w:val="Style1"/>
        <w:widowControl/>
        <w:spacing w:line="240" w:lineRule="auto"/>
        <w:ind w:firstLine="709"/>
        <w:jc w:val="both"/>
        <w:rPr>
          <w:rStyle w:val="FontStyle11"/>
          <w:rFonts w:ascii="Calibri" w:hAnsi="Calibri"/>
          <w:sz w:val="32"/>
          <w:szCs w:val="32"/>
        </w:rPr>
      </w:pPr>
      <w:r w:rsidRPr="00077C5E">
        <w:rPr>
          <w:rStyle w:val="FontStyle11"/>
          <w:rFonts w:ascii="Calibri" w:hAnsi="Calibri"/>
          <w:sz w:val="32"/>
          <w:szCs w:val="32"/>
        </w:rPr>
        <w:t>Развитие этого сектора экономики обеспечивает не только рост производства, но и создание новых рабочих мест, повышение благосостояния населения.</w:t>
      </w:r>
    </w:p>
    <w:p w:rsidR="00B97D8E" w:rsidRPr="00895A95" w:rsidRDefault="00B97D8E" w:rsidP="00895A95">
      <w:pPr>
        <w:pStyle w:val="Style3"/>
        <w:spacing w:line="240" w:lineRule="auto"/>
        <w:ind w:firstLine="709"/>
        <w:rPr>
          <w:rStyle w:val="FontStyle11"/>
          <w:rFonts w:ascii="Calibri" w:hAnsi="Calibri"/>
          <w:sz w:val="32"/>
          <w:szCs w:val="32"/>
        </w:rPr>
      </w:pPr>
      <w:r w:rsidRPr="00077C5E">
        <w:rPr>
          <w:rStyle w:val="FontStyle11"/>
          <w:rFonts w:ascii="Calibri" w:hAnsi="Calibri"/>
          <w:sz w:val="32"/>
          <w:szCs w:val="32"/>
        </w:rPr>
        <w:t>Средняя численность работников субъектов малого и среднего пред</w:t>
      </w:r>
      <w:r w:rsidRPr="00077C5E">
        <w:rPr>
          <w:rStyle w:val="FontStyle11"/>
          <w:rFonts w:ascii="Calibri" w:hAnsi="Calibri"/>
          <w:sz w:val="32"/>
          <w:szCs w:val="32"/>
        </w:rPr>
        <w:softHyphen/>
        <w:t>принимательства, занятых в сфере индивидуальной предпринимательской деятельности,  составляет 779 человек.</w:t>
      </w:r>
      <w:bookmarkStart w:id="0" w:name="_GoBack"/>
      <w:bookmarkEnd w:id="0"/>
      <w:r w:rsidRPr="00895A95">
        <w:rPr>
          <w:rStyle w:val="FontStyle11"/>
          <w:rFonts w:ascii="Calibri" w:hAnsi="Calibri"/>
          <w:sz w:val="32"/>
          <w:szCs w:val="32"/>
        </w:rPr>
        <w:t>Сегодня, как никогда остро, стоит вопрос повышения эффективности работы сферы услуг и торгового обслуживания населения.</w:t>
      </w:r>
    </w:p>
    <w:p w:rsidR="00B97D8E" w:rsidRPr="00895A95" w:rsidRDefault="00B97D8E" w:rsidP="00895A95">
      <w:pPr>
        <w:pStyle w:val="Style3"/>
        <w:spacing w:line="240" w:lineRule="auto"/>
        <w:ind w:firstLine="709"/>
        <w:rPr>
          <w:rStyle w:val="FontStyle11"/>
          <w:rFonts w:ascii="Calibri" w:hAnsi="Calibri"/>
          <w:sz w:val="32"/>
          <w:szCs w:val="32"/>
        </w:rPr>
      </w:pPr>
      <w:r w:rsidRPr="00895A95">
        <w:rPr>
          <w:rStyle w:val="FontStyle11"/>
          <w:rFonts w:ascii="Calibri" w:hAnsi="Calibri"/>
          <w:sz w:val="32"/>
          <w:szCs w:val="32"/>
        </w:rPr>
        <w:t>Торговую сеть предприятий  торговли Ромодановского района представляют 168 магазинов и 7 киосков.</w:t>
      </w:r>
    </w:p>
    <w:p w:rsidR="00B97D8E" w:rsidRPr="00077C5E" w:rsidRDefault="00B97D8E" w:rsidP="00895A95">
      <w:pPr>
        <w:pStyle w:val="Style3"/>
        <w:widowControl/>
        <w:spacing w:line="240" w:lineRule="auto"/>
        <w:ind w:firstLine="709"/>
        <w:rPr>
          <w:rStyle w:val="FontStyle11"/>
          <w:rFonts w:ascii="Calibri" w:hAnsi="Calibri"/>
          <w:sz w:val="32"/>
          <w:szCs w:val="32"/>
        </w:rPr>
      </w:pPr>
      <w:r w:rsidRPr="00895A95">
        <w:rPr>
          <w:rStyle w:val="FontStyle11"/>
          <w:rFonts w:ascii="Calibri" w:hAnsi="Calibri"/>
          <w:sz w:val="32"/>
          <w:szCs w:val="32"/>
        </w:rPr>
        <w:t xml:space="preserve">         За истекший год потребительских товаров продано на сумму 905 млн.руб. Товарооборот в расчете на одного жителя к уровню предыдущего года увеличился на 3 тыс. руб. и составил 45 тыс.руб.</w:t>
      </w:r>
    </w:p>
    <w:p w:rsidR="00B97D8E" w:rsidRPr="00077C5E" w:rsidRDefault="00B97D8E" w:rsidP="00077C5E">
      <w:pPr>
        <w:pStyle w:val="Style3"/>
        <w:widowControl/>
        <w:spacing w:line="240" w:lineRule="auto"/>
        <w:ind w:firstLine="709"/>
        <w:rPr>
          <w:rStyle w:val="FontStyle11"/>
          <w:rFonts w:ascii="Calibri" w:hAnsi="Calibri"/>
          <w:sz w:val="32"/>
          <w:szCs w:val="32"/>
        </w:rPr>
      </w:pPr>
      <w:r>
        <w:rPr>
          <w:rStyle w:val="FontStyle11"/>
          <w:rFonts w:ascii="Calibri" w:hAnsi="Calibri"/>
          <w:sz w:val="32"/>
          <w:szCs w:val="32"/>
        </w:rPr>
        <w:t xml:space="preserve"> Тор</w:t>
      </w:r>
      <w:r w:rsidRPr="00077C5E">
        <w:rPr>
          <w:rStyle w:val="FontStyle11"/>
          <w:rFonts w:ascii="Calibri" w:hAnsi="Calibri"/>
          <w:sz w:val="32"/>
          <w:szCs w:val="32"/>
        </w:rPr>
        <w:t>говую деятельность осуществляют 22 предприятия и 67 индивидуальных предпринимателей.</w:t>
      </w:r>
    </w:p>
    <w:p w:rsidR="00B97D8E" w:rsidRPr="00077C5E" w:rsidRDefault="00B97D8E" w:rsidP="00557E2A">
      <w:pPr>
        <w:pStyle w:val="Style3"/>
        <w:widowControl/>
        <w:spacing w:line="240" w:lineRule="auto"/>
        <w:ind w:firstLine="709"/>
        <w:rPr>
          <w:sz w:val="32"/>
          <w:szCs w:val="32"/>
        </w:rPr>
      </w:pPr>
      <w:r w:rsidRPr="00077C5E">
        <w:rPr>
          <w:rStyle w:val="FontStyle11"/>
          <w:rFonts w:ascii="Calibri" w:hAnsi="Calibri"/>
          <w:sz w:val="32"/>
          <w:szCs w:val="32"/>
        </w:rPr>
        <w:t xml:space="preserve">В целом по району удельный вес товарооборота индивидуальных предпринимателей района составил 37,5% (-0,5%). </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В Послании отмечено, что Правительство республики в рамках своих полномочий будет искать возможности, чтобы помогать районам в решении проблем, но только на условиях софинансирования.</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При складывающейся сложной финансовой ситуации с формированием бюджета и при обязательном привлечении муниципалитетами частного капитала, повсеместно должно быть сделано все, чтобы максимально продуманно и эффективно использовался каждый бюджетный рубль.</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Направлять средства следует на решение только самых актуальных, первоочередных на данный момент задач.</w:t>
      </w:r>
    </w:p>
    <w:p w:rsidR="00B97D8E" w:rsidRPr="00077C5E" w:rsidRDefault="00B97D8E" w:rsidP="00077C5E">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 xml:space="preserve"> О</w:t>
      </w:r>
      <w:r w:rsidRPr="00077C5E">
        <w:rPr>
          <w:rFonts w:ascii="Times New Roman" w:hAnsi="Times New Roman" w:cs="Times New Roman"/>
          <w:sz w:val="32"/>
          <w:szCs w:val="32"/>
        </w:rPr>
        <w:t xml:space="preserve">дним из важнейших приоритетов социальной политики района была и остается забота о пожилых людях, особенно о Ветеранах Великой Отечественной войны, ряды которых, к большому сожалению, редеют с каждым днем. На сегодняшний день в районе осталось 25 участников  войны. </w:t>
      </w:r>
    </w:p>
    <w:p w:rsidR="00B97D8E" w:rsidRPr="00077C5E" w:rsidRDefault="00B97D8E" w:rsidP="00077C5E">
      <w:pPr>
        <w:spacing w:after="0" w:line="240" w:lineRule="auto"/>
        <w:ind w:firstLine="709"/>
        <w:jc w:val="both"/>
        <w:rPr>
          <w:rFonts w:ascii="Times New Roman" w:hAnsi="Times New Roman" w:cs="Times New Roman"/>
          <w:sz w:val="32"/>
          <w:szCs w:val="32"/>
        </w:rPr>
      </w:pPr>
      <w:r w:rsidRPr="00077C5E">
        <w:rPr>
          <w:rFonts w:ascii="Times New Roman" w:hAnsi="Times New Roman" w:cs="Times New Roman"/>
          <w:sz w:val="32"/>
          <w:szCs w:val="32"/>
        </w:rPr>
        <w:t xml:space="preserve">В 2015 году исполняется 70 лет Победы в Великой Отечественной войне. Великая Победа- это событие огромного государственного и духовно-нравственного значения. Наш святой долг - сделать все для того, чтобы достойно встретить эту знаменательную дату. </w:t>
      </w:r>
    </w:p>
    <w:p w:rsidR="00B97D8E" w:rsidRPr="00077C5E" w:rsidRDefault="00B97D8E" w:rsidP="00077C5E">
      <w:pPr>
        <w:spacing w:after="0" w:line="240" w:lineRule="auto"/>
        <w:ind w:firstLine="709"/>
        <w:jc w:val="both"/>
        <w:rPr>
          <w:rFonts w:ascii="Times New Roman" w:hAnsi="Times New Roman" w:cs="Times New Roman"/>
          <w:sz w:val="32"/>
          <w:szCs w:val="32"/>
        </w:rPr>
      </w:pPr>
      <w:r>
        <w:rPr>
          <w:rFonts w:ascii="Times New Roman" w:hAnsi="Times New Roman" w:cs="Times New Roman"/>
          <w:sz w:val="32"/>
          <w:szCs w:val="32"/>
        </w:rPr>
        <w:t>В</w:t>
      </w:r>
      <w:r w:rsidRPr="00077C5E">
        <w:rPr>
          <w:rFonts w:ascii="Times New Roman" w:hAnsi="Times New Roman" w:cs="Times New Roman"/>
          <w:sz w:val="32"/>
          <w:szCs w:val="32"/>
        </w:rPr>
        <w:t>едется активная  подготовительная работа к процессу награждения Юбилейной медалью «70 лет Победы в Великой Отечественной войне 1941-1945 гг».</w:t>
      </w:r>
    </w:p>
    <w:p w:rsidR="00B97D8E" w:rsidRPr="00077C5E" w:rsidRDefault="00B97D8E" w:rsidP="00077C5E">
      <w:pPr>
        <w:spacing w:after="0" w:line="240" w:lineRule="auto"/>
        <w:ind w:firstLine="709"/>
        <w:jc w:val="both"/>
        <w:rPr>
          <w:rFonts w:ascii="Times New Roman" w:hAnsi="Times New Roman" w:cs="Times New Roman"/>
          <w:sz w:val="32"/>
          <w:szCs w:val="32"/>
        </w:rPr>
      </w:pPr>
    </w:p>
    <w:p w:rsidR="00B97D8E" w:rsidRPr="00C92857" w:rsidRDefault="00B97D8E" w:rsidP="004C57AE">
      <w:pPr>
        <w:spacing w:after="0" w:line="240" w:lineRule="auto"/>
        <w:jc w:val="both"/>
        <w:rPr>
          <w:rStyle w:val="FontStyle11"/>
          <w:sz w:val="32"/>
          <w:szCs w:val="32"/>
        </w:rPr>
      </w:pPr>
      <w:r w:rsidRPr="00C92857">
        <w:rPr>
          <w:rStyle w:val="FontStyle11"/>
          <w:sz w:val="32"/>
          <w:szCs w:val="32"/>
        </w:rPr>
        <w:t>Уважаемые участники сессии!</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       Завершив 201</w:t>
      </w:r>
      <w:r>
        <w:rPr>
          <w:rStyle w:val="FontStyle11"/>
          <w:rFonts w:ascii="Calibri" w:hAnsi="Calibri"/>
          <w:sz w:val="32"/>
          <w:szCs w:val="32"/>
        </w:rPr>
        <w:t>4</w:t>
      </w:r>
      <w:r w:rsidRPr="00C92857">
        <w:rPr>
          <w:rStyle w:val="FontStyle11"/>
          <w:rFonts w:ascii="Calibri" w:hAnsi="Calibri"/>
          <w:sz w:val="32"/>
          <w:szCs w:val="32"/>
        </w:rPr>
        <w:t xml:space="preserve"> год, необходимо подвести итоги работы администрации Липкинского сельского поселения. Нам были доведены плановые </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показатели: </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закуп молока от </w:t>
      </w:r>
      <w:r>
        <w:rPr>
          <w:rStyle w:val="FontStyle11"/>
          <w:rFonts w:ascii="Calibri" w:hAnsi="Calibri"/>
          <w:sz w:val="32"/>
          <w:szCs w:val="32"/>
        </w:rPr>
        <w:t>сельхоз. производителей</w:t>
      </w:r>
      <w:r w:rsidRPr="00C92857">
        <w:rPr>
          <w:rStyle w:val="FontStyle11"/>
          <w:rFonts w:ascii="Calibri" w:hAnsi="Calibri"/>
          <w:sz w:val="32"/>
          <w:szCs w:val="32"/>
        </w:rPr>
        <w:t xml:space="preserve"> – план-прогноз – </w:t>
      </w:r>
      <w:r>
        <w:rPr>
          <w:rStyle w:val="FontStyle11"/>
          <w:rFonts w:ascii="Calibri" w:hAnsi="Calibri"/>
          <w:sz w:val="32"/>
          <w:szCs w:val="32"/>
        </w:rPr>
        <w:t>425</w:t>
      </w:r>
      <w:r w:rsidRPr="00C92857">
        <w:rPr>
          <w:rStyle w:val="FontStyle11"/>
          <w:rFonts w:ascii="Calibri" w:hAnsi="Calibri"/>
          <w:sz w:val="32"/>
          <w:szCs w:val="32"/>
        </w:rPr>
        <w:t xml:space="preserve"> т, выполнен – </w:t>
      </w:r>
      <w:r>
        <w:rPr>
          <w:rStyle w:val="FontStyle11"/>
          <w:rFonts w:ascii="Calibri" w:hAnsi="Calibri"/>
          <w:sz w:val="32"/>
          <w:szCs w:val="32"/>
        </w:rPr>
        <w:t>238,1</w:t>
      </w:r>
      <w:r w:rsidRPr="00C92857">
        <w:rPr>
          <w:rStyle w:val="FontStyle11"/>
          <w:rFonts w:ascii="Calibri" w:hAnsi="Calibri"/>
          <w:sz w:val="32"/>
          <w:szCs w:val="32"/>
        </w:rPr>
        <w:t xml:space="preserve"> т, или выполнение составило 5</w:t>
      </w:r>
      <w:r>
        <w:rPr>
          <w:rStyle w:val="FontStyle11"/>
          <w:rFonts w:ascii="Calibri" w:hAnsi="Calibri"/>
          <w:sz w:val="32"/>
          <w:szCs w:val="32"/>
        </w:rPr>
        <w:t>6</w:t>
      </w:r>
      <w:r w:rsidRPr="00C92857">
        <w:rPr>
          <w:rStyle w:val="FontStyle11"/>
          <w:rFonts w:ascii="Calibri" w:hAnsi="Calibri"/>
          <w:sz w:val="32"/>
          <w:szCs w:val="32"/>
        </w:rPr>
        <w:t>,</w:t>
      </w:r>
      <w:r>
        <w:rPr>
          <w:rStyle w:val="FontStyle11"/>
          <w:rFonts w:ascii="Calibri" w:hAnsi="Calibri"/>
          <w:sz w:val="32"/>
          <w:szCs w:val="32"/>
        </w:rPr>
        <w:t>0</w:t>
      </w:r>
      <w:r w:rsidRPr="00C92857">
        <w:rPr>
          <w:rStyle w:val="FontStyle11"/>
          <w:rFonts w:ascii="Calibri" w:hAnsi="Calibri"/>
          <w:sz w:val="32"/>
          <w:szCs w:val="32"/>
        </w:rPr>
        <w:t>%;</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товарооборот - план-прогноз – </w:t>
      </w:r>
      <w:r>
        <w:rPr>
          <w:rStyle w:val="FontStyle11"/>
          <w:rFonts w:ascii="Calibri" w:hAnsi="Calibri"/>
          <w:sz w:val="32"/>
          <w:szCs w:val="32"/>
        </w:rPr>
        <w:t>5064</w:t>
      </w:r>
      <w:r w:rsidRPr="00C92857">
        <w:rPr>
          <w:rStyle w:val="FontStyle11"/>
          <w:rFonts w:ascii="Calibri" w:hAnsi="Calibri"/>
          <w:sz w:val="32"/>
          <w:szCs w:val="32"/>
        </w:rPr>
        <w:t xml:space="preserve"> тыс. руб., выполнен – </w:t>
      </w:r>
      <w:r>
        <w:rPr>
          <w:rStyle w:val="FontStyle11"/>
          <w:rFonts w:ascii="Calibri" w:hAnsi="Calibri"/>
          <w:sz w:val="32"/>
          <w:szCs w:val="32"/>
        </w:rPr>
        <w:t>4530,9</w:t>
      </w:r>
      <w:r w:rsidRPr="00C92857">
        <w:rPr>
          <w:rStyle w:val="FontStyle11"/>
          <w:rFonts w:ascii="Calibri" w:hAnsi="Calibri"/>
          <w:sz w:val="32"/>
          <w:szCs w:val="32"/>
        </w:rPr>
        <w:t xml:space="preserve"> тыс. руб., или выполнение составило </w:t>
      </w:r>
      <w:r>
        <w:rPr>
          <w:rStyle w:val="FontStyle11"/>
          <w:rFonts w:ascii="Calibri" w:hAnsi="Calibri"/>
          <w:sz w:val="32"/>
          <w:szCs w:val="32"/>
        </w:rPr>
        <w:t>89,5</w:t>
      </w:r>
      <w:r w:rsidRPr="00C92857">
        <w:rPr>
          <w:rStyle w:val="FontStyle11"/>
          <w:rFonts w:ascii="Calibri" w:hAnsi="Calibri"/>
          <w:sz w:val="32"/>
          <w:szCs w:val="32"/>
        </w:rPr>
        <w:t>%;</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реализация водки -  план-прогноз – </w:t>
      </w:r>
      <w:r>
        <w:rPr>
          <w:rStyle w:val="FontStyle11"/>
          <w:rFonts w:ascii="Calibri" w:hAnsi="Calibri"/>
          <w:sz w:val="32"/>
          <w:szCs w:val="32"/>
        </w:rPr>
        <w:t>152</w:t>
      </w:r>
      <w:r w:rsidRPr="00C92857">
        <w:rPr>
          <w:rStyle w:val="FontStyle11"/>
          <w:rFonts w:ascii="Calibri" w:hAnsi="Calibri"/>
          <w:sz w:val="32"/>
          <w:szCs w:val="32"/>
        </w:rPr>
        <w:t xml:space="preserve">далл, выполнен – </w:t>
      </w:r>
      <w:r>
        <w:rPr>
          <w:rStyle w:val="FontStyle11"/>
          <w:rFonts w:ascii="Calibri" w:hAnsi="Calibri"/>
          <w:sz w:val="32"/>
          <w:szCs w:val="32"/>
        </w:rPr>
        <w:t>16,3</w:t>
      </w:r>
      <w:r w:rsidRPr="00C92857">
        <w:rPr>
          <w:rStyle w:val="FontStyle11"/>
          <w:rFonts w:ascii="Calibri" w:hAnsi="Calibri"/>
          <w:sz w:val="32"/>
          <w:szCs w:val="32"/>
        </w:rPr>
        <w:t xml:space="preserve">далл, или выполнение составило </w:t>
      </w:r>
      <w:r>
        <w:rPr>
          <w:rStyle w:val="FontStyle11"/>
          <w:rFonts w:ascii="Calibri" w:hAnsi="Calibri"/>
          <w:sz w:val="32"/>
          <w:szCs w:val="32"/>
        </w:rPr>
        <w:t>10,7</w:t>
      </w:r>
      <w:r w:rsidRPr="00C92857">
        <w:rPr>
          <w:rStyle w:val="FontStyle11"/>
          <w:rFonts w:ascii="Calibri" w:hAnsi="Calibri"/>
          <w:sz w:val="32"/>
          <w:szCs w:val="32"/>
        </w:rPr>
        <w:t>%;</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собственные доходы - план-прогноз – </w:t>
      </w:r>
      <w:r>
        <w:rPr>
          <w:rStyle w:val="FontStyle11"/>
          <w:rFonts w:ascii="Calibri" w:hAnsi="Calibri"/>
          <w:sz w:val="32"/>
          <w:szCs w:val="32"/>
        </w:rPr>
        <w:t>247,0</w:t>
      </w:r>
      <w:r w:rsidRPr="00C92857">
        <w:rPr>
          <w:rStyle w:val="FontStyle11"/>
          <w:rFonts w:ascii="Calibri" w:hAnsi="Calibri"/>
          <w:sz w:val="32"/>
          <w:szCs w:val="32"/>
        </w:rPr>
        <w:t xml:space="preserve"> тыс. руб., выполнен – </w:t>
      </w:r>
      <w:r>
        <w:rPr>
          <w:rStyle w:val="FontStyle11"/>
          <w:rFonts w:ascii="Calibri" w:hAnsi="Calibri"/>
          <w:sz w:val="32"/>
          <w:szCs w:val="32"/>
        </w:rPr>
        <w:t>119,0</w:t>
      </w:r>
      <w:r w:rsidRPr="00C92857">
        <w:rPr>
          <w:rStyle w:val="FontStyle11"/>
          <w:rFonts w:ascii="Calibri" w:hAnsi="Calibri"/>
          <w:sz w:val="32"/>
          <w:szCs w:val="32"/>
        </w:rPr>
        <w:t xml:space="preserve"> тыс. руб., или выполнение составило </w:t>
      </w:r>
      <w:r>
        <w:rPr>
          <w:rStyle w:val="FontStyle11"/>
          <w:rFonts w:ascii="Calibri" w:hAnsi="Calibri"/>
          <w:sz w:val="32"/>
          <w:szCs w:val="32"/>
        </w:rPr>
        <w:t>48,2%</w:t>
      </w:r>
    </w:p>
    <w:p w:rsidR="00B97D8E" w:rsidRDefault="00B97D8E" w:rsidP="00C92857">
      <w:pPr>
        <w:pStyle w:val="Style9"/>
        <w:spacing w:before="67" w:line="240" w:lineRule="auto"/>
        <w:ind w:left="437" w:firstLine="709"/>
        <w:jc w:val="both"/>
        <w:rPr>
          <w:rStyle w:val="FontStyle11"/>
          <w:rFonts w:ascii="Calibri" w:hAnsi="Calibri"/>
          <w:sz w:val="32"/>
          <w:szCs w:val="32"/>
        </w:rPr>
      </w:pPr>
      <w:r>
        <w:rPr>
          <w:rStyle w:val="FontStyle11"/>
          <w:rFonts w:ascii="Calibri" w:hAnsi="Calibri"/>
          <w:sz w:val="32"/>
          <w:szCs w:val="32"/>
        </w:rPr>
        <w:t xml:space="preserve"> Собственные доходы не выполнены, так как МТС нам третий год не перечисляют земельный налог.</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Pr>
          <w:rStyle w:val="FontStyle11"/>
          <w:rFonts w:ascii="Calibri" w:hAnsi="Calibri"/>
          <w:sz w:val="32"/>
          <w:szCs w:val="32"/>
        </w:rPr>
        <w:t xml:space="preserve">В 2014 году сделали ремонт дороги  по ул. Совхозная, израсходовали  100 тыс. рублей. </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   На 201</w:t>
      </w:r>
      <w:r>
        <w:rPr>
          <w:rStyle w:val="FontStyle11"/>
          <w:rFonts w:ascii="Calibri" w:hAnsi="Calibri"/>
          <w:sz w:val="32"/>
          <w:szCs w:val="32"/>
        </w:rPr>
        <w:t>5</w:t>
      </w:r>
      <w:r w:rsidRPr="00C92857">
        <w:rPr>
          <w:rStyle w:val="FontStyle11"/>
          <w:rFonts w:ascii="Calibri" w:hAnsi="Calibri"/>
          <w:sz w:val="32"/>
          <w:szCs w:val="32"/>
        </w:rPr>
        <w:t xml:space="preserve"> год доведены для нашего поселения новые плановые прогнозные показатели товарооборот – </w:t>
      </w:r>
      <w:r>
        <w:rPr>
          <w:rStyle w:val="FontStyle11"/>
          <w:rFonts w:ascii="Calibri" w:hAnsi="Calibri"/>
          <w:sz w:val="32"/>
          <w:szCs w:val="32"/>
        </w:rPr>
        <w:t>5162</w:t>
      </w:r>
      <w:r w:rsidRPr="00C92857">
        <w:rPr>
          <w:rStyle w:val="FontStyle11"/>
          <w:rFonts w:ascii="Calibri" w:hAnsi="Calibri"/>
          <w:sz w:val="32"/>
          <w:szCs w:val="32"/>
        </w:rPr>
        <w:t xml:space="preserve"> тыс. руб., реализация водки – 1</w:t>
      </w:r>
      <w:r>
        <w:rPr>
          <w:rStyle w:val="FontStyle11"/>
          <w:rFonts w:ascii="Calibri" w:hAnsi="Calibri"/>
          <w:sz w:val="32"/>
          <w:szCs w:val="32"/>
        </w:rPr>
        <w:t>22</w:t>
      </w:r>
      <w:r w:rsidRPr="00C92857">
        <w:rPr>
          <w:rStyle w:val="FontStyle11"/>
          <w:rFonts w:ascii="Calibri" w:hAnsi="Calibri"/>
          <w:sz w:val="32"/>
          <w:szCs w:val="32"/>
        </w:rPr>
        <w:t xml:space="preserve">далл, собственные доходы – </w:t>
      </w:r>
      <w:r>
        <w:rPr>
          <w:rStyle w:val="FontStyle11"/>
          <w:rFonts w:ascii="Calibri" w:hAnsi="Calibri"/>
          <w:sz w:val="32"/>
          <w:szCs w:val="32"/>
        </w:rPr>
        <w:t>390,5</w:t>
      </w:r>
      <w:r w:rsidRPr="00C92857">
        <w:rPr>
          <w:rStyle w:val="FontStyle11"/>
          <w:rFonts w:ascii="Calibri" w:hAnsi="Calibri"/>
          <w:sz w:val="32"/>
          <w:szCs w:val="32"/>
        </w:rPr>
        <w:t xml:space="preserve"> тыс. руб.</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 xml:space="preserve">  Задачи, поставленные нами в свете Послания Главы Республики Мордовия Государственному Собранию, сложны.</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ab/>
        <w:t xml:space="preserve">Многие из наших прогнозов являются очень напряженными. Их решение потребует четкой, высокопрофессиональной и предельно ответственной работы. </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ab/>
      </w:r>
      <w:r w:rsidRPr="00C92857">
        <w:rPr>
          <w:rStyle w:val="FontStyle11"/>
          <w:rFonts w:ascii="Calibri" w:hAnsi="Calibri"/>
          <w:sz w:val="32"/>
          <w:szCs w:val="32"/>
        </w:rPr>
        <w:tab/>
        <w:t xml:space="preserve">Пусть текущий год будет  годом высоких достижений и новых свершений! Годом успешного выполнения намеченных планов и задач. </w:t>
      </w:r>
    </w:p>
    <w:p w:rsidR="00B97D8E" w:rsidRPr="00C92857" w:rsidRDefault="00B97D8E" w:rsidP="00C92857">
      <w:pPr>
        <w:pStyle w:val="Style9"/>
        <w:spacing w:before="67" w:line="240" w:lineRule="auto"/>
        <w:ind w:left="437" w:firstLine="709"/>
        <w:jc w:val="both"/>
        <w:rPr>
          <w:rStyle w:val="FontStyle11"/>
          <w:rFonts w:ascii="Calibri" w:hAnsi="Calibri"/>
          <w:sz w:val="32"/>
          <w:szCs w:val="32"/>
        </w:rPr>
      </w:pPr>
      <w:r w:rsidRPr="00C92857">
        <w:rPr>
          <w:rStyle w:val="FontStyle11"/>
          <w:rFonts w:ascii="Calibri" w:hAnsi="Calibri"/>
          <w:sz w:val="32"/>
          <w:szCs w:val="32"/>
        </w:rPr>
        <w:tab/>
        <w:t xml:space="preserve">Пусть труд каждого из нас делает наше Липкинское сельское поселение, наш район, республику, сильнее и краше! Пусть в каждом доме будут здоровье и благополучие, согласие, мир и счастье!   </w:t>
      </w: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p w:rsidR="00B97D8E" w:rsidRDefault="00B97D8E" w:rsidP="00C92857">
      <w:pPr>
        <w:pStyle w:val="Style9"/>
        <w:spacing w:before="67" w:line="240" w:lineRule="auto"/>
        <w:ind w:left="437" w:firstLine="709"/>
        <w:jc w:val="both"/>
        <w:rPr>
          <w:rStyle w:val="FontStyle11"/>
          <w:rFonts w:ascii="Calibri" w:hAnsi="Calibri"/>
          <w:sz w:val="32"/>
          <w:szCs w:val="32"/>
        </w:rPr>
      </w:pPr>
    </w:p>
    <w:sectPr w:rsidR="00B97D8E" w:rsidSect="003920C3">
      <w:footerReference w:type="default" r:id="rId6"/>
      <w:pgSz w:w="11905" w:h="16837"/>
      <w:pgMar w:top="856" w:right="828" w:bottom="1134" w:left="154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D8E" w:rsidRDefault="00B97D8E" w:rsidP="00CE7FC6">
      <w:pPr>
        <w:spacing w:after="0" w:line="240" w:lineRule="auto"/>
      </w:pPr>
      <w:r>
        <w:separator/>
      </w:r>
    </w:p>
  </w:endnote>
  <w:endnote w:type="continuationSeparator" w:id="1">
    <w:p w:rsidR="00B97D8E" w:rsidRDefault="00B97D8E" w:rsidP="00CE7F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8E" w:rsidRDefault="00B97D8E">
    <w:pPr>
      <w:pStyle w:val="Footer"/>
      <w:jc w:val="center"/>
    </w:pPr>
    <w:fldSimple w:instr=" PAGE   \* MERGEFORMAT ">
      <w:r>
        <w:rPr>
          <w:noProof/>
        </w:rPr>
        <w:t>6</w:t>
      </w:r>
    </w:fldSimple>
  </w:p>
  <w:p w:rsidR="00B97D8E" w:rsidRDefault="00B97D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D8E" w:rsidRDefault="00B97D8E" w:rsidP="00CE7FC6">
      <w:pPr>
        <w:spacing w:after="0" w:line="240" w:lineRule="auto"/>
      </w:pPr>
      <w:r>
        <w:separator/>
      </w:r>
    </w:p>
  </w:footnote>
  <w:footnote w:type="continuationSeparator" w:id="1">
    <w:p w:rsidR="00B97D8E" w:rsidRDefault="00B97D8E" w:rsidP="00CE7FC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72AE"/>
    <w:rsid w:val="00077C5E"/>
    <w:rsid w:val="001764B6"/>
    <w:rsid w:val="001A7D8E"/>
    <w:rsid w:val="001C72AE"/>
    <w:rsid w:val="001E71A7"/>
    <w:rsid w:val="002A6704"/>
    <w:rsid w:val="002E1EDB"/>
    <w:rsid w:val="002F00B7"/>
    <w:rsid w:val="003020B1"/>
    <w:rsid w:val="003920C3"/>
    <w:rsid w:val="003F48E2"/>
    <w:rsid w:val="0040660B"/>
    <w:rsid w:val="0046460A"/>
    <w:rsid w:val="004C57AE"/>
    <w:rsid w:val="004D656A"/>
    <w:rsid w:val="00540F93"/>
    <w:rsid w:val="00557E2A"/>
    <w:rsid w:val="0058172A"/>
    <w:rsid w:val="006146B4"/>
    <w:rsid w:val="006616E3"/>
    <w:rsid w:val="00662666"/>
    <w:rsid w:val="0066643C"/>
    <w:rsid w:val="00692EF5"/>
    <w:rsid w:val="006954BF"/>
    <w:rsid w:val="006C111D"/>
    <w:rsid w:val="007164D4"/>
    <w:rsid w:val="00721A98"/>
    <w:rsid w:val="00732EE3"/>
    <w:rsid w:val="00732FB7"/>
    <w:rsid w:val="00766CD0"/>
    <w:rsid w:val="00773725"/>
    <w:rsid w:val="00774E1F"/>
    <w:rsid w:val="00784405"/>
    <w:rsid w:val="007C388C"/>
    <w:rsid w:val="007C7DFB"/>
    <w:rsid w:val="00811722"/>
    <w:rsid w:val="00895A95"/>
    <w:rsid w:val="008F42D6"/>
    <w:rsid w:val="00912B37"/>
    <w:rsid w:val="00994539"/>
    <w:rsid w:val="00A818E8"/>
    <w:rsid w:val="00A862CC"/>
    <w:rsid w:val="00AA07DB"/>
    <w:rsid w:val="00AA217D"/>
    <w:rsid w:val="00AD2497"/>
    <w:rsid w:val="00B0794E"/>
    <w:rsid w:val="00B13F7F"/>
    <w:rsid w:val="00B3473E"/>
    <w:rsid w:val="00B61ECA"/>
    <w:rsid w:val="00B94B47"/>
    <w:rsid w:val="00B97D8E"/>
    <w:rsid w:val="00BD26D2"/>
    <w:rsid w:val="00C07687"/>
    <w:rsid w:val="00C159EF"/>
    <w:rsid w:val="00C24A60"/>
    <w:rsid w:val="00C27136"/>
    <w:rsid w:val="00C92857"/>
    <w:rsid w:val="00CB5629"/>
    <w:rsid w:val="00CC25CB"/>
    <w:rsid w:val="00CE7FC6"/>
    <w:rsid w:val="00D17EA3"/>
    <w:rsid w:val="00D769BB"/>
    <w:rsid w:val="00DD1555"/>
    <w:rsid w:val="00E437BC"/>
    <w:rsid w:val="00E546A0"/>
    <w:rsid w:val="00E62FA3"/>
    <w:rsid w:val="00EB0E7C"/>
    <w:rsid w:val="00ED583E"/>
    <w:rsid w:val="00F41EB0"/>
    <w:rsid w:val="00F557A6"/>
    <w:rsid w:val="00F778C7"/>
    <w:rsid w:val="00FD673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94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uiPriority w:val="99"/>
    <w:rsid w:val="001C72AE"/>
    <w:pPr>
      <w:widowControl w:val="0"/>
      <w:autoSpaceDE w:val="0"/>
      <w:autoSpaceDN w:val="0"/>
      <w:adjustRightInd w:val="0"/>
      <w:spacing w:after="0" w:line="486" w:lineRule="exact"/>
      <w:ind w:firstLine="3130"/>
    </w:pPr>
    <w:rPr>
      <w:rFonts w:cs="Times New Roman"/>
      <w:sz w:val="24"/>
      <w:szCs w:val="24"/>
    </w:rPr>
  </w:style>
  <w:style w:type="paragraph" w:customStyle="1" w:styleId="Style2">
    <w:name w:val="Style2"/>
    <w:basedOn w:val="Normal"/>
    <w:uiPriority w:val="99"/>
    <w:rsid w:val="001C72AE"/>
    <w:pPr>
      <w:widowControl w:val="0"/>
      <w:autoSpaceDE w:val="0"/>
      <w:autoSpaceDN w:val="0"/>
      <w:adjustRightInd w:val="0"/>
      <w:spacing w:after="0" w:line="485" w:lineRule="exact"/>
      <w:ind w:firstLine="211"/>
      <w:jc w:val="both"/>
    </w:pPr>
    <w:rPr>
      <w:rFonts w:cs="Times New Roman"/>
      <w:sz w:val="24"/>
      <w:szCs w:val="24"/>
    </w:rPr>
  </w:style>
  <w:style w:type="paragraph" w:customStyle="1" w:styleId="Style3">
    <w:name w:val="Style3"/>
    <w:basedOn w:val="Normal"/>
    <w:uiPriority w:val="99"/>
    <w:rsid w:val="001C72AE"/>
    <w:pPr>
      <w:widowControl w:val="0"/>
      <w:autoSpaceDE w:val="0"/>
      <w:autoSpaceDN w:val="0"/>
      <w:adjustRightInd w:val="0"/>
      <w:spacing w:after="0" w:line="494" w:lineRule="exact"/>
      <w:jc w:val="both"/>
    </w:pPr>
    <w:rPr>
      <w:rFonts w:cs="Times New Roman"/>
      <w:sz w:val="24"/>
      <w:szCs w:val="24"/>
    </w:rPr>
  </w:style>
  <w:style w:type="paragraph" w:customStyle="1" w:styleId="Style4">
    <w:name w:val="Style4"/>
    <w:basedOn w:val="Normal"/>
    <w:uiPriority w:val="99"/>
    <w:rsid w:val="001C72AE"/>
    <w:pPr>
      <w:widowControl w:val="0"/>
      <w:autoSpaceDE w:val="0"/>
      <w:autoSpaceDN w:val="0"/>
      <w:adjustRightInd w:val="0"/>
      <w:spacing w:after="0" w:line="485" w:lineRule="exact"/>
    </w:pPr>
    <w:rPr>
      <w:rFonts w:cs="Times New Roman"/>
      <w:sz w:val="24"/>
      <w:szCs w:val="24"/>
    </w:rPr>
  </w:style>
  <w:style w:type="paragraph" w:customStyle="1" w:styleId="Style5">
    <w:name w:val="Style5"/>
    <w:basedOn w:val="Normal"/>
    <w:uiPriority w:val="99"/>
    <w:rsid w:val="001C72AE"/>
    <w:pPr>
      <w:widowControl w:val="0"/>
      <w:autoSpaceDE w:val="0"/>
      <w:autoSpaceDN w:val="0"/>
      <w:adjustRightInd w:val="0"/>
      <w:spacing w:after="0" w:line="485" w:lineRule="exact"/>
      <w:ind w:firstLine="384"/>
    </w:pPr>
    <w:rPr>
      <w:rFonts w:cs="Times New Roman"/>
      <w:sz w:val="24"/>
      <w:szCs w:val="24"/>
    </w:rPr>
  </w:style>
  <w:style w:type="paragraph" w:customStyle="1" w:styleId="Style6">
    <w:name w:val="Style6"/>
    <w:basedOn w:val="Normal"/>
    <w:uiPriority w:val="99"/>
    <w:rsid w:val="001C72AE"/>
    <w:pPr>
      <w:widowControl w:val="0"/>
      <w:autoSpaceDE w:val="0"/>
      <w:autoSpaceDN w:val="0"/>
      <w:adjustRightInd w:val="0"/>
      <w:spacing w:after="0" w:line="485" w:lineRule="exact"/>
      <w:ind w:hanging="173"/>
    </w:pPr>
    <w:rPr>
      <w:rFonts w:cs="Times New Roman"/>
      <w:sz w:val="24"/>
      <w:szCs w:val="24"/>
    </w:rPr>
  </w:style>
  <w:style w:type="paragraph" w:customStyle="1" w:styleId="Style7">
    <w:name w:val="Style7"/>
    <w:basedOn w:val="Normal"/>
    <w:uiPriority w:val="99"/>
    <w:rsid w:val="001C72AE"/>
    <w:pPr>
      <w:widowControl w:val="0"/>
      <w:autoSpaceDE w:val="0"/>
      <w:autoSpaceDN w:val="0"/>
      <w:adjustRightInd w:val="0"/>
      <w:spacing w:after="0" w:line="240" w:lineRule="auto"/>
    </w:pPr>
    <w:rPr>
      <w:rFonts w:cs="Times New Roman"/>
      <w:sz w:val="24"/>
      <w:szCs w:val="24"/>
    </w:rPr>
  </w:style>
  <w:style w:type="paragraph" w:customStyle="1" w:styleId="Style8">
    <w:name w:val="Style8"/>
    <w:basedOn w:val="Normal"/>
    <w:uiPriority w:val="99"/>
    <w:rsid w:val="001C72AE"/>
    <w:pPr>
      <w:widowControl w:val="0"/>
      <w:autoSpaceDE w:val="0"/>
      <w:autoSpaceDN w:val="0"/>
      <w:adjustRightInd w:val="0"/>
      <w:spacing w:after="0" w:line="240" w:lineRule="auto"/>
    </w:pPr>
    <w:rPr>
      <w:rFonts w:cs="Times New Roman"/>
      <w:sz w:val="24"/>
      <w:szCs w:val="24"/>
    </w:rPr>
  </w:style>
  <w:style w:type="paragraph" w:customStyle="1" w:styleId="Style9">
    <w:name w:val="Style9"/>
    <w:basedOn w:val="Normal"/>
    <w:uiPriority w:val="99"/>
    <w:rsid w:val="001C72AE"/>
    <w:pPr>
      <w:widowControl w:val="0"/>
      <w:autoSpaceDE w:val="0"/>
      <w:autoSpaceDN w:val="0"/>
      <w:adjustRightInd w:val="0"/>
      <w:spacing w:after="0" w:line="490" w:lineRule="exact"/>
      <w:ind w:firstLine="278"/>
    </w:pPr>
    <w:rPr>
      <w:rFonts w:cs="Times New Roman"/>
      <w:sz w:val="24"/>
      <w:szCs w:val="24"/>
    </w:rPr>
  </w:style>
  <w:style w:type="character" w:customStyle="1" w:styleId="FontStyle11">
    <w:name w:val="Font Style11"/>
    <w:basedOn w:val="DefaultParagraphFont"/>
    <w:uiPriority w:val="99"/>
    <w:rsid w:val="001C72AE"/>
    <w:rPr>
      <w:rFonts w:ascii="Times New Roman" w:hAnsi="Times New Roman" w:cs="Times New Roman"/>
      <w:sz w:val="26"/>
      <w:szCs w:val="26"/>
    </w:rPr>
  </w:style>
  <w:style w:type="character" w:customStyle="1" w:styleId="FontStyle12">
    <w:name w:val="Font Style12"/>
    <w:basedOn w:val="DefaultParagraphFont"/>
    <w:uiPriority w:val="99"/>
    <w:rsid w:val="001C72AE"/>
    <w:rPr>
      <w:rFonts w:ascii="Times New Roman" w:hAnsi="Times New Roman" w:cs="Times New Roman"/>
      <w:sz w:val="26"/>
      <w:szCs w:val="26"/>
    </w:rPr>
  </w:style>
  <w:style w:type="character" w:customStyle="1" w:styleId="FontStyle13">
    <w:name w:val="Font Style13"/>
    <w:basedOn w:val="DefaultParagraphFont"/>
    <w:uiPriority w:val="99"/>
    <w:rsid w:val="001C72AE"/>
    <w:rPr>
      <w:rFonts w:ascii="Times New Roman" w:hAnsi="Times New Roman" w:cs="Times New Roman"/>
      <w:b/>
      <w:bCs/>
      <w:i/>
      <w:iCs/>
      <w:spacing w:val="-20"/>
      <w:sz w:val="20"/>
      <w:szCs w:val="20"/>
    </w:rPr>
  </w:style>
  <w:style w:type="character" w:customStyle="1" w:styleId="FontStyle14">
    <w:name w:val="Font Style14"/>
    <w:basedOn w:val="DefaultParagraphFont"/>
    <w:uiPriority w:val="99"/>
    <w:rsid w:val="001C72AE"/>
    <w:rPr>
      <w:rFonts w:ascii="Times New Roman" w:hAnsi="Times New Roman" w:cs="Times New Roman"/>
      <w:sz w:val="26"/>
      <w:szCs w:val="26"/>
    </w:rPr>
  </w:style>
  <w:style w:type="character" w:customStyle="1" w:styleId="FontStyle15">
    <w:name w:val="Font Style15"/>
    <w:basedOn w:val="DefaultParagraphFont"/>
    <w:uiPriority w:val="99"/>
    <w:rsid w:val="001C72AE"/>
    <w:rPr>
      <w:rFonts w:ascii="Times New Roman" w:hAnsi="Times New Roman" w:cs="Times New Roman"/>
      <w:sz w:val="26"/>
      <w:szCs w:val="26"/>
    </w:rPr>
  </w:style>
  <w:style w:type="character" w:customStyle="1" w:styleId="FontStyle16">
    <w:name w:val="Font Style16"/>
    <w:basedOn w:val="DefaultParagraphFont"/>
    <w:uiPriority w:val="99"/>
    <w:rsid w:val="001C72AE"/>
    <w:rPr>
      <w:rFonts w:ascii="Times New Roman" w:hAnsi="Times New Roman" w:cs="Times New Roman"/>
      <w:spacing w:val="-10"/>
      <w:sz w:val="28"/>
      <w:szCs w:val="28"/>
    </w:rPr>
  </w:style>
  <w:style w:type="character" w:customStyle="1" w:styleId="FontStyle17">
    <w:name w:val="Font Style17"/>
    <w:basedOn w:val="DefaultParagraphFont"/>
    <w:uiPriority w:val="99"/>
    <w:rsid w:val="001C72AE"/>
    <w:rPr>
      <w:rFonts w:ascii="Times New Roman" w:hAnsi="Times New Roman" w:cs="Times New Roman"/>
      <w:spacing w:val="-10"/>
      <w:sz w:val="18"/>
      <w:szCs w:val="18"/>
    </w:rPr>
  </w:style>
  <w:style w:type="character" w:customStyle="1" w:styleId="FontStyle18">
    <w:name w:val="Font Style18"/>
    <w:basedOn w:val="DefaultParagraphFont"/>
    <w:uiPriority w:val="99"/>
    <w:rsid w:val="001C72AE"/>
    <w:rPr>
      <w:rFonts w:ascii="Times New Roman" w:hAnsi="Times New Roman" w:cs="Times New Roman"/>
      <w:i/>
      <w:iCs/>
      <w:spacing w:val="-10"/>
      <w:sz w:val="26"/>
      <w:szCs w:val="26"/>
    </w:rPr>
  </w:style>
  <w:style w:type="character" w:customStyle="1" w:styleId="FontStyle19">
    <w:name w:val="Font Style19"/>
    <w:basedOn w:val="DefaultParagraphFont"/>
    <w:uiPriority w:val="99"/>
    <w:rsid w:val="001C72AE"/>
    <w:rPr>
      <w:rFonts w:ascii="Times New Roman" w:hAnsi="Times New Roman" w:cs="Times New Roman"/>
      <w:b/>
      <w:bCs/>
      <w:i/>
      <w:iCs/>
      <w:spacing w:val="-30"/>
      <w:sz w:val="26"/>
      <w:szCs w:val="26"/>
    </w:rPr>
  </w:style>
  <w:style w:type="paragraph" w:styleId="BalloonText">
    <w:name w:val="Balloon Text"/>
    <w:basedOn w:val="Normal"/>
    <w:link w:val="BalloonTextChar"/>
    <w:uiPriority w:val="99"/>
    <w:semiHidden/>
    <w:rsid w:val="001C72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72AE"/>
    <w:rPr>
      <w:rFonts w:ascii="Tahoma" w:hAnsi="Tahoma" w:cs="Tahoma"/>
      <w:sz w:val="16"/>
      <w:szCs w:val="16"/>
    </w:rPr>
  </w:style>
  <w:style w:type="paragraph" w:styleId="Header">
    <w:name w:val="header"/>
    <w:basedOn w:val="Normal"/>
    <w:link w:val="HeaderChar"/>
    <w:uiPriority w:val="99"/>
    <w:rsid w:val="00CE7FC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CE7FC6"/>
  </w:style>
  <w:style w:type="paragraph" w:styleId="Footer">
    <w:name w:val="footer"/>
    <w:basedOn w:val="Normal"/>
    <w:link w:val="FooterChar"/>
    <w:uiPriority w:val="99"/>
    <w:rsid w:val="00CE7FC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E7F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4294934530</TotalTime>
  <Pages>6</Pages>
  <Words>1530</Words>
  <Characters>8726</Characters>
  <Application>Microsoft Office Outlook</Application>
  <DocSecurity>0</DocSecurity>
  <Lines>0</Lines>
  <Paragraphs>0</Paragraphs>
  <ScaleCrop>false</ScaleCrop>
  <Company>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c:creator>
  <cp:keywords/>
  <dc:description/>
  <cp:lastModifiedBy>Computer1</cp:lastModifiedBy>
  <cp:revision>28</cp:revision>
  <cp:lastPrinted>2015-02-18T13:13:00Z</cp:lastPrinted>
  <dcterms:created xsi:type="dcterms:W3CDTF">2015-02-12T07:28:00Z</dcterms:created>
  <dcterms:modified xsi:type="dcterms:W3CDTF">2015-03-26T11:48:00Z</dcterms:modified>
</cp:coreProperties>
</file>